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Default Extension="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before="0" w:line="276" w:lineRule="auto"/>
        <w:jc w:val="center"/>
        <w:rPr>
          <w:rFonts w:ascii="Montserrat SemiBold" w:cs="Montserrat SemiBold" w:eastAsia="Montserrat SemiBold" w:hAnsi="Montserrat SemiBold"/>
        </w:rPr>
      </w:pPr>
      <w:bookmarkStart w:colFirst="0" w:colLast="0" w:name="_pd2siauy4l0s" w:id="0"/>
      <w:bookmarkEnd w:id="0"/>
      <w:r w:rsidDel="00000000" w:rsidR="00000000" w:rsidRPr="00000000">
        <w:rPr>
          <w:rtl w:val="0"/>
        </w:rPr>
        <w:t xml:space="preserve">FY2027</w:t>
      </w:r>
      <w:r w:rsidDel="00000000" w:rsidR="00000000" w:rsidRPr="00000000">
        <w:rPr>
          <w:rFonts w:ascii="Montserrat SemiBold" w:cs="Montserrat SemiBold" w:eastAsia="Montserrat SemiBold" w:hAnsi="Montserrat SemiBold"/>
          <w:rtl w:val="0"/>
        </w:rPr>
        <w:t xml:space="preserve"> </w:t>
      </w:r>
      <w:r w:rsidDel="00000000" w:rsidR="00000000" w:rsidRPr="00000000">
        <w:rPr>
          <w:rFonts w:ascii="Montserrat SemiBold" w:cs="Montserrat SemiBold" w:eastAsia="Montserrat SemiBold" w:hAnsi="Montserrat SemiBold"/>
          <w:rtl w:val="0"/>
        </w:rPr>
        <w:t xml:space="preserve">Council Membership Roster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Ind w:w="-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200"/>
        <w:gridCol w:w="5220"/>
        <w:tblGridChange w:id="0">
          <w:tblGrid>
            <w:gridCol w:w="4200"/>
            <w:gridCol w:w="5220"/>
          </w:tblGrid>
        </w:tblGridChange>
      </w:tblGrid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Member Position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Name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Department of Emergency Management 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(FSRC Co-Chair)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Russell Strickland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Secretary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hd w:fill="ffffff" w:val="clear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Montgomery County Office of Food Systems Resilience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hd w:fill="ffffff" w:val="clear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(FSRC Co-Chair)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Heather Bois Bruskin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State Senate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Senator Katie Fry Hester</w:t>
            </w:r>
          </w:p>
        </w:tc>
      </w:tr>
      <w:tr>
        <w:trPr>
          <w:cantSplit w:val="0"/>
          <w:trHeight w:val="493.17999999999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House of Delegates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Delegate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Lorig Charkoudian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Department of Human Services (FSRC Co-Vice Chair)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Labelle Hillgrove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Office of Nutrition Assistance Programs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Department of Agriculture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(FSRC Co-Vice Chair)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Martin Proulx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Chief, Marketing &amp; Agricultural Development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Agriculture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Maryland College of Agriculture and Natural Resources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(FSRC Co-Vice Chair)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Stephanie Lansing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Professor of Environmental Science &amp; Technology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Department of Commerce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Joseph Milone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Agricultural Programs Manager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Farm Bureau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Karl Shlagel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District Director</w:t>
            </w:r>
          </w:p>
        </w:tc>
      </w:tr>
      <w:tr>
        <w:trPr>
          <w:cantSplit w:val="0"/>
          <w:trHeight w:val="521.35999999999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Agricultural &amp; Resource-Based Industry Development Corporation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Stephen McHenry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Capital Area Food Bank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Joe Liu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 of Advocacy &amp; Public Policy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Farmer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Jesse Albright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Owner/Farmer, Albright Farms</w:t>
            </w:r>
          </w:p>
        </w:tc>
      </w:tr>
      <w:tr>
        <w:trPr>
          <w:cantSplit w:val="0"/>
          <w:trHeight w:val="759.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Business Owner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 Salins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Owner, Teddy Bear Fresh Produce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Council 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Michelle Caruso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Steering Committee Chair,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Frederick County Food Council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Council 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Reena Rambharat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Deputy Director, 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Bureau of Assessment, Planning &amp; Community Engagement, Howard County Health Department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Council 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Theresa Stahl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Nutritionist, Allegany County Health Department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Vice-Chair, Western Maryland Food Council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Council Member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Annmarie Hart-Bookbinder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Food Security Programs Director, Montgomery County Food Council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Council Member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Yewande Akinkuowo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color w:val="1f1f1f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1f1f1f"/>
                <w:highlight w:val="white"/>
                <w:rtl w:val="0"/>
              </w:rPr>
              <w:t xml:space="preserve">Food Access Planner,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Baltimore City Department of Planning,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1f1f1f"/>
                <w:highlight w:val="white"/>
                <w:rtl w:val="0"/>
              </w:rPr>
              <w:t xml:space="preserve">Food Policy and Planning Division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Food, Nutrition, and Public Health Expert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Daphene Altema-Johnson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Program Officer, 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Johns Hopkins Center for a Livable Future, Food Communities &amp; Public Health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System Impacts on Climate and Environment Expert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Lindsey Doyle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Director, 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American Red Cross Southern Maryland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Food System Policy Expert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Grace Leatherman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Director, Future Harvest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Harry R. Hughes Center for Agro-Ecology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Nancy Nunn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Assistant Director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Independent Food Banks Representative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Leah Paley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 Executive Officer, 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Anne Arundel County Food Bank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Department of the Environment (Ex-officio)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Shannon McDonald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Waste Diversion Division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Food Bank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Anne Wallerstedt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 President, Government Relations &amp; Strategic Initiatives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Maryland State Department of Education (Ex-officio)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Leslie Sessom-Parks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Chief, Professional Development &amp; Performance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Public School System, Food Insecurity, and Local Food Procurement Representative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Beth Brewster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Food Service Supervisor,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Caroline County Public Schools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Racial Equity in Food System Policy Expert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Diana Taylor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 of Strategic Initiatives, Anne Arundel County Partnership for Children and Families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Seafood Industry Representative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Nick Hargrove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Owner, Tilghman Island Seafood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Statewide Food Insecurity Advocacy Organization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LaMonika Jones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Maryland Hunger Solutions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Maryland Eastern Shore Extension, School of Agriculture and Natural Sciences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Lila Karki</w:t>
            </w:r>
          </w:p>
          <w:p w:rsidR="00000000" w:rsidDel="00000000" w:rsidP="00000000" w:rsidRDefault="00000000" w:rsidRPr="00000000" w14:paraId="0000006C">
            <w:pPr>
              <w:shd w:fill="ffffff" w:val="clear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color w:val="2222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222222"/>
                <w:rtl w:val="0"/>
              </w:rPr>
              <w:t xml:space="preserve">Associate Professor of Agricultural Economics and Extension Program Evaluation Specialist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Maryland Extension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Lisa Lachenmayr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SNAP-Ed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Maryland Eastern Shore, Small Farm Program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Enrique Nelson Escobar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Associate Dean and Associate Administrator for Extension</w:t>
            </w:r>
          </w:p>
        </w:tc>
      </w:tr>
    </w:tbl>
    <w:p w:rsidR="00000000" w:rsidDel="00000000" w:rsidP="00000000" w:rsidRDefault="00000000" w:rsidRPr="00000000" w14:paraId="00000073">
      <w:pPr>
        <w:rPr/>
        <w:sectPr>
          <w:headerReference r:id="rId6" w:type="default"/>
          <w:headerReference r:id="rId7" w:type="first"/>
          <w:footerReference r:id="rId8" w:type="default"/>
          <w:footerReference r:id="rId9" w:type="first"/>
          <w:pgSz w:h="15840" w:w="12240" w:orient="portrait"/>
          <w:pgMar w:bottom="1440" w:top="3330" w:left="1440" w:right="1440" w:header="720" w:footer="45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spacing w:before="360" w:line="276" w:lineRule="auto"/>
        <w:rPr/>
      </w:pPr>
      <w:bookmarkStart w:colFirst="0" w:colLast="0" w:name="_3gpey5sp1og3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spacing w:before="360" w:line="276" w:lineRule="auto"/>
        <w:rPr/>
      </w:pPr>
      <w:bookmarkStart w:colFirst="0" w:colLast="0" w:name="_s5273yrwysvk" w:id="2"/>
      <w:bookmarkEnd w:id="2"/>
      <w:r w:rsidDel="00000000" w:rsidR="00000000" w:rsidRPr="00000000">
        <w:rPr>
          <w:rtl w:val="0"/>
        </w:rPr>
        <w:t xml:space="preserve">Communication &amp; Coordination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before="360" w:line="360" w:lineRule="auto"/>
        <w:jc w:val="center"/>
        <w:rPr/>
      </w:pPr>
      <w:bookmarkStart w:colFirst="0" w:colLast="0" w:name="_js6uwtbnvjeb" w:id="3"/>
      <w:bookmarkEnd w:id="3"/>
      <w:r w:rsidDel="00000000" w:rsidR="00000000" w:rsidRPr="00000000">
        <w:rPr>
          <w:rtl w:val="0"/>
        </w:rPr>
        <w:t xml:space="preserve">Voting Member Roster</w:t>
      </w:r>
    </w:p>
    <w:tbl>
      <w:tblPr>
        <w:tblStyle w:val="Table2"/>
        <w:tblW w:w="939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7245"/>
        <w:tblGridChange w:id="0">
          <w:tblGrid>
            <w:gridCol w:w="2145"/>
            <w:gridCol w:w="7245"/>
          </w:tblGrid>
        </w:tblGridChange>
      </w:tblGrid>
      <w:tr>
        <w:trPr>
          <w:cantSplit w:val="0"/>
          <w:trHeight w:val="358" w:hRule="atLeast"/>
          <w:tblHeader w:val="1"/>
        </w:trPr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Committee Position</w:t>
            </w:r>
          </w:p>
        </w:tc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Name, Affiliation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Co-Chair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Michelle Caruso,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Steering Committee Chair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Frederick County Food Council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Co-Chair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Diana Taylor,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 of Strategic Initiatives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Anne Arundel County Partnership for Children, Youth, &amp; Families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 (FSRC Co-Chair)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Heather Bois Bruskin,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Office of Food Systems Resilience Montgomery County</w:t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Lindsey Doyle,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084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American Red Cross Southern Maryland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Annmarie Hart-Bookbinder,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Food Security Programs Director</w:t>
            </w:r>
          </w:p>
          <w:p w:rsidR="00000000" w:rsidDel="00000000" w:rsidP="00000000" w:rsidRDefault="00000000" w:rsidRPr="00000000" w14:paraId="00000087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Montgomery County Food Council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Senator Katie Fry Hester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State Senate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LaMonika Jones,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</w:t>
            </w:r>
          </w:p>
          <w:p w:rsidR="00000000" w:rsidDel="00000000" w:rsidP="00000000" w:rsidRDefault="00000000" w:rsidRPr="00000000" w14:paraId="0000008D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Hunger 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Taylor LaFave,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 of Food Policy and Planning</w:t>
            </w:r>
          </w:p>
          <w:p w:rsidR="00000000" w:rsidDel="00000000" w:rsidP="00000000" w:rsidRDefault="00000000" w:rsidRPr="00000000" w14:paraId="00000090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Baltimore City Department of Planning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Stephanie Lansing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Professor of Environmental Science &amp; Technology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Maryland, College of Agriculture &amp; Natural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Steve McHenry,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MARBIDCO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Nancy Nunn,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Assistant Director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Harry R. Hughes Center for Agro-Ecology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Reena Rambharat,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Deputy Director, 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Bureau of Assessment, Planning &amp; Community Engagement, Howard County Health Department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 Salins,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Owner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Teddy Bear Fresh Produce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Anne Wallerstedt,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 President 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Government Relations &amp; Strategic Initiatives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Food Bank</w:t>
            </w:r>
          </w:p>
        </w:tc>
      </w:tr>
    </w:tbl>
    <w:p w:rsidR="00000000" w:rsidDel="00000000" w:rsidP="00000000" w:rsidRDefault="00000000" w:rsidRPr="00000000" w14:paraId="000000A5">
      <w:pPr>
        <w:pStyle w:val="Heading3"/>
        <w:spacing w:before="0" w:line="360" w:lineRule="auto"/>
        <w:rPr>
          <w:rFonts w:ascii="Montserrat" w:cs="Montserrat" w:eastAsia="Montserrat" w:hAnsi="Montserrat"/>
        </w:rPr>
      </w:pPr>
      <w:bookmarkStart w:colFirst="0" w:colLast="0" w:name="_yq19fn3bm9o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spacing w:line="360" w:lineRule="auto"/>
        <w:jc w:val="center"/>
        <w:rPr/>
      </w:pPr>
      <w:bookmarkStart w:colFirst="0" w:colLast="0" w:name="_3hwtytr5ra67" w:id="5"/>
      <w:bookmarkEnd w:id="5"/>
      <w:r w:rsidDel="00000000" w:rsidR="00000000" w:rsidRPr="00000000">
        <w:rPr>
          <w:rtl w:val="0"/>
        </w:rPr>
        <w:t xml:space="preserve">Non-voting Participant Roster</w:t>
      </w:r>
    </w:p>
    <w:tbl>
      <w:tblPr>
        <w:tblStyle w:val="Table3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7200"/>
        <w:tblGridChange w:id="0">
          <w:tblGrid>
            <w:gridCol w:w="2100"/>
            <w:gridCol w:w="7200"/>
          </w:tblGrid>
        </w:tblGridChange>
      </w:tblGrid>
      <w:tr>
        <w:trPr>
          <w:cantSplit w:val="0"/>
          <w:tblHeader w:val="1"/>
        </w:trPr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Committee Position</w:t>
            </w:r>
          </w:p>
        </w:tc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Name, Affiliation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Beth Brewster,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Food Service Supervisor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Caroline County Public Schools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Dr. Enrique Escobar,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Associate Dean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University of Maryland Eastern Shore Extension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Labelle Hillgrove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Office of Nutrition Assistance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Human Services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Lisa Lachenmayr,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 of SNAP-Ed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University of Maryland Extension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Grace Leatherman,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Future Harvest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Shannon McDonald,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Waste Diversion Division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the Environment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Leah Paley,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 Chief Executive Officer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Anne Arundel County Food Bank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Martin Proulx,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Chief, Marketing &amp; Agricultural Development</w:t>
            </w:r>
          </w:p>
          <w:p w:rsidR="00000000" w:rsidDel="00000000" w:rsidP="00000000" w:rsidRDefault="00000000" w:rsidRPr="00000000" w14:paraId="000000C1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Agriculture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Leslie Sessom-Parks,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Section Chief </w:t>
            </w:r>
          </w:p>
          <w:p w:rsidR="00000000" w:rsidDel="00000000" w:rsidP="00000000" w:rsidRDefault="00000000" w:rsidRPr="00000000" w14:paraId="000000C4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Professional Development &amp; Performance</w:t>
            </w:r>
          </w:p>
          <w:p w:rsidR="00000000" w:rsidDel="00000000" w:rsidP="00000000" w:rsidRDefault="00000000" w:rsidRPr="00000000" w14:paraId="000000C5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State Department of Education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Karl Shlagel,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District Director</w:t>
            </w:r>
          </w:p>
          <w:p w:rsidR="00000000" w:rsidDel="00000000" w:rsidP="00000000" w:rsidRDefault="00000000" w:rsidRPr="00000000" w14:paraId="000000C8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Farm Bureau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Theresa Stahl,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 Chair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Western Maryland Food Council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before="200" w:line="240" w:lineRule="auto"/>
        <w:rPr/>
        <w:sectPr>
          <w:type w:val="continuous"/>
          <w:pgSz w:h="15840" w:w="12240" w:orient="portrait"/>
          <w:pgMar w:bottom="1440" w:top="3330" w:left="1440" w:right="1440" w:header="720" w:footer="4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spacing w:before="360" w:line="276" w:lineRule="auto"/>
        <w:rPr/>
      </w:pPr>
      <w:bookmarkStart w:colFirst="0" w:colLast="0" w:name="_hs4ovsy78lpo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1"/>
        <w:spacing w:before="360" w:line="276" w:lineRule="auto"/>
        <w:rPr/>
      </w:pPr>
      <w:bookmarkStart w:colFirst="0" w:colLast="0" w:name="_tn75piq932m3" w:id="7"/>
      <w:bookmarkEnd w:id="7"/>
      <w:r w:rsidDel="00000000" w:rsidR="00000000" w:rsidRPr="00000000">
        <w:rPr>
          <w:rtl w:val="0"/>
        </w:rPr>
        <w:t xml:space="preserve">Distribution &amp; Access Committee</w:t>
      </w:r>
    </w:p>
    <w:p w:rsidR="00000000" w:rsidDel="00000000" w:rsidP="00000000" w:rsidRDefault="00000000" w:rsidRPr="00000000" w14:paraId="000000CF">
      <w:pPr>
        <w:pStyle w:val="Heading2"/>
        <w:spacing w:before="360" w:line="360" w:lineRule="auto"/>
        <w:jc w:val="center"/>
        <w:rPr/>
      </w:pPr>
      <w:bookmarkStart w:colFirst="0" w:colLast="0" w:name="_uium5y8irck7" w:id="8"/>
      <w:bookmarkEnd w:id="8"/>
      <w:r w:rsidDel="00000000" w:rsidR="00000000" w:rsidRPr="00000000">
        <w:rPr>
          <w:rtl w:val="0"/>
        </w:rPr>
        <w:t xml:space="preserve">Voting Member Roster</w:t>
      </w:r>
    </w:p>
    <w:tbl>
      <w:tblPr>
        <w:tblStyle w:val="Table4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7245"/>
        <w:tblGridChange w:id="0">
          <w:tblGrid>
            <w:gridCol w:w="2070"/>
            <w:gridCol w:w="7245"/>
          </w:tblGrid>
        </w:tblGridChange>
      </w:tblGrid>
      <w:tr>
        <w:trPr>
          <w:cantSplit w:val="0"/>
          <w:tblHeader w:val="1"/>
        </w:trPr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Committee Position</w:t>
            </w:r>
          </w:p>
        </w:tc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Name, Affiliation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Co-Chair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Lisa Lachenmayr,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Director of SNAP-Ed</w:t>
            </w:r>
          </w:p>
          <w:p w:rsidR="00000000" w:rsidDel="00000000" w:rsidP="00000000" w:rsidRDefault="00000000" w:rsidRPr="00000000" w14:paraId="000000D4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University of Maryland Extension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Co-Chair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Joe Liu,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Director of Advocacy and Public Policy</w:t>
            </w:r>
          </w:p>
          <w:p w:rsidR="00000000" w:rsidDel="00000000" w:rsidP="00000000" w:rsidRDefault="00000000" w:rsidRPr="00000000" w14:paraId="000000D7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Capital Area Food Bank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Beth Brewster,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Food Service Supervisor</w:t>
            </w:r>
          </w:p>
          <w:p w:rsidR="00000000" w:rsidDel="00000000" w:rsidP="00000000" w:rsidRDefault="00000000" w:rsidRPr="00000000" w14:paraId="000000DA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Caroline County Public Schools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Del. Lorig Charkoudian</w:t>
            </w:r>
          </w:p>
          <w:p w:rsidR="00000000" w:rsidDel="00000000" w:rsidP="00000000" w:rsidRDefault="00000000" w:rsidRPr="00000000" w14:paraId="000000DD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House of Delegates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Lindsey Doyle,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0E0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American Red Cross Southern Maryland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Annmarie Hart-Bookbinder,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Food Security Programs Director</w:t>
            </w:r>
          </w:p>
          <w:p w:rsidR="00000000" w:rsidDel="00000000" w:rsidP="00000000" w:rsidRDefault="00000000" w:rsidRPr="00000000" w14:paraId="000000E3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Montgomery County Food Council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LaMonika Jones,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</w:t>
            </w:r>
          </w:p>
          <w:p w:rsidR="00000000" w:rsidDel="00000000" w:rsidP="00000000" w:rsidRDefault="00000000" w:rsidRPr="00000000" w14:paraId="000000E6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Hunger Solutions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Joe Liu,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Director of Advocacy and Public Policy</w:t>
            </w:r>
          </w:p>
          <w:p w:rsidR="00000000" w:rsidDel="00000000" w:rsidP="00000000" w:rsidRDefault="00000000" w:rsidRPr="00000000" w14:paraId="000000E9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Capital Area Food Bank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 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Nancy Nunn,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Assistant Director</w:t>
            </w:r>
          </w:p>
          <w:p w:rsidR="00000000" w:rsidDel="00000000" w:rsidP="00000000" w:rsidRDefault="00000000" w:rsidRPr="00000000" w14:paraId="000000EC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Harry R. Hughes Center for Agro-Ecology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Leah Paley,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 Chief Executive Officer</w:t>
            </w:r>
          </w:p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Anne Arundel County Food Bank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Martin Proulx,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Chief, Marketing &amp; Agricultural Development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Agriculture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 Salins,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Owner</w:t>
            </w:r>
          </w:p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Teddy Bear Fresh Produce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bottom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Theresa Stahl,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 Chair</w:t>
            </w:r>
          </w:p>
          <w:p w:rsidR="00000000" w:rsidDel="00000000" w:rsidP="00000000" w:rsidRDefault="00000000" w:rsidRPr="00000000" w14:paraId="000000F8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Western Maryland Food Council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Diana Taylor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, Director of Strategic Initiatives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Anne Arundel County Partnership for Children, Youth, &amp; Families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Anne Wallerstedt,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 President </w:t>
            </w:r>
          </w:p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Government Relations &amp; Strategic Initiatives</w:t>
            </w:r>
          </w:p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Food Bank</w:t>
            </w:r>
          </w:p>
        </w:tc>
      </w:tr>
    </w:tbl>
    <w:p w:rsidR="00000000" w:rsidDel="00000000" w:rsidP="00000000" w:rsidRDefault="00000000" w:rsidRPr="00000000" w14:paraId="00000100">
      <w:pPr>
        <w:pStyle w:val="Heading2"/>
        <w:spacing w:before="480" w:line="259" w:lineRule="auto"/>
        <w:jc w:val="center"/>
        <w:rPr/>
      </w:pPr>
      <w:bookmarkStart w:colFirst="0" w:colLast="0" w:name="_hlkmnqfbqkg4" w:id="9"/>
      <w:bookmarkEnd w:id="9"/>
      <w:r w:rsidDel="00000000" w:rsidR="00000000" w:rsidRPr="00000000">
        <w:rPr>
          <w:rtl w:val="0"/>
        </w:rPr>
        <w:t xml:space="preserve">Non-Voting Participant Roster</w:t>
        <w:br w:type="textWrapping"/>
      </w:r>
    </w:p>
    <w:tbl>
      <w:tblPr>
        <w:tblStyle w:val="Table5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7185"/>
        <w:tblGridChange w:id="0">
          <w:tblGrid>
            <w:gridCol w:w="2160"/>
            <w:gridCol w:w="7185"/>
          </w:tblGrid>
        </w:tblGridChange>
      </w:tblGrid>
      <w:tr>
        <w:trPr>
          <w:cantSplit w:val="0"/>
          <w:tblHeader w:val="1"/>
        </w:trPr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Committee Position</w:t>
            </w:r>
          </w:p>
        </w:tc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Name, Affiliation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Heather Bois Bruskin,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</w:t>
            </w:r>
          </w:p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Montgomery County Office of Food Systems Resilience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Michelle Caruso,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Steering Committee Chair</w:t>
            </w:r>
          </w:p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Frederick County Food Council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Enrique Nelson Escobar,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Associate Dean</w:t>
            </w:r>
          </w:p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University of Maryland Eastern Shore Extension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Senator Katie Fry Hester</w:t>
            </w:r>
          </w:p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State Senate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Labelle Hillgrove,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Office of Nutrition Assistance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Human Services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Stephanie Lansing,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Professor of Environmental Science &amp; Technology</w:t>
            </w:r>
          </w:p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University of Maryland, College of Agriculture and Natural Resources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Grace Leatherman,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Future Harvest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Shannon McDonald,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Waste Diversion Division</w:t>
            </w:r>
          </w:p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the Environment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Steve McHenry,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MARBIDCO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Reena Rambharat,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Deputy Director, </w:t>
            </w:r>
          </w:p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Bureau of Assessment, Planning &amp; Community Engagement, Howard County Health Department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Karl Shlagel,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District Director</w:t>
            </w:r>
          </w:p>
          <w:p w:rsidR="00000000" w:rsidDel="00000000" w:rsidP="00000000" w:rsidRDefault="00000000" w:rsidRPr="00000000" w14:paraId="00000123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Farm Bureau</w:t>
            </w:r>
          </w:p>
        </w:tc>
      </w:tr>
    </w:tbl>
    <w:p w:rsidR="00000000" w:rsidDel="00000000" w:rsidP="00000000" w:rsidRDefault="00000000" w:rsidRPr="00000000" w14:paraId="00000124">
      <w:pPr>
        <w:pStyle w:val="Heading1"/>
        <w:spacing w:before="360" w:line="276" w:lineRule="auto"/>
        <w:rPr>
          <w:sz w:val="22"/>
          <w:szCs w:val="22"/>
        </w:rPr>
      </w:pPr>
      <w:bookmarkStart w:colFirst="0" w:colLast="0" w:name="_qijt0h9tbtnj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Style w:val="Heading1"/>
        <w:spacing w:before="360" w:line="276" w:lineRule="auto"/>
        <w:rPr/>
      </w:pPr>
      <w:bookmarkStart w:colFirst="0" w:colLast="0" w:name="_9831uv18swur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Style w:val="Heading1"/>
        <w:spacing w:before="360" w:line="276" w:lineRule="auto"/>
        <w:rPr/>
      </w:pPr>
      <w:bookmarkStart w:colFirst="0" w:colLast="0" w:name="_920o0i4blgn2" w:id="12"/>
      <w:bookmarkEnd w:id="12"/>
      <w:r w:rsidDel="00000000" w:rsidR="00000000" w:rsidRPr="00000000">
        <w:rPr>
          <w:rtl w:val="0"/>
        </w:rPr>
        <w:t xml:space="preserve">Environment &amp; Production Committee</w:t>
      </w:r>
    </w:p>
    <w:p w:rsidR="00000000" w:rsidDel="00000000" w:rsidP="00000000" w:rsidRDefault="00000000" w:rsidRPr="00000000" w14:paraId="00000127">
      <w:pPr>
        <w:pStyle w:val="Heading2"/>
        <w:spacing w:before="360" w:line="360" w:lineRule="auto"/>
        <w:jc w:val="center"/>
        <w:rPr/>
      </w:pPr>
      <w:bookmarkStart w:colFirst="0" w:colLast="0" w:name="_3w7th6pqzy52" w:id="13"/>
      <w:bookmarkEnd w:id="13"/>
      <w:r w:rsidDel="00000000" w:rsidR="00000000" w:rsidRPr="00000000">
        <w:rPr>
          <w:rtl w:val="0"/>
        </w:rPr>
        <w:t xml:space="preserve">Voting Member Roster</w:t>
      </w:r>
    </w:p>
    <w:tbl>
      <w:tblPr>
        <w:tblStyle w:val="Table6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7155"/>
        <w:tblGridChange w:id="0">
          <w:tblGrid>
            <w:gridCol w:w="2160"/>
            <w:gridCol w:w="7155"/>
          </w:tblGrid>
        </w:tblGridChange>
      </w:tblGrid>
      <w:tr>
        <w:trPr>
          <w:cantSplit w:val="0"/>
          <w:tblHeader w:val="1"/>
        </w:trPr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Committee Position</w:t>
            </w:r>
          </w:p>
        </w:tc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Name, Affiliation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Co-Chair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Joe Milone,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Agricultural Programs Manager</w:t>
            </w:r>
          </w:p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Commerce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Co-Chair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Martin Proulx,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Chief, Marketing &amp; Agricultural Development</w:t>
            </w:r>
          </w:p>
          <w:p w:rsidR="00000000" w:rsidDel="00000000" w:rsidP="00000000" w:rsidRDefault="00000000" w:rsidRPr="00000000" w14:paraId="0000012F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Agriculture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Lindsey Doyle</w:t>
            </w:r>
          </w:p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Director, American Red Cross Southern Maryland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Enrique Nelson Escobar,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Associate Dean</w:t>
            </w:r>
          </w:p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University of Maryland Eastern Shore Extension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Annmarie Hart-Bookbinder,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Food Security Programs Director</w:t>
            </w:r>
          </w:p>
          <w:p w:rsidR="00000000" w:rsidDel="00000000" w:rsidP="00000000" w:rsidRDefault="00000000" w:rsidRPr="00000000" w14:paraId="00000138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Montgomery County Food Council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Lila Karki,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Associate Professor of Agricultural Economics &amp; </w:t>
            </w:r>
          </w:p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Extension Program Evaluation Specialist</w:t>
            </w:r>
          </w:p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University of Maryland Eastern Shore Extension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Dr. Stephanie Lansing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, Professor of Environmental Science &amp; Technology</w:t>
            </w:r>
          </w:p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University of Maryland, College of Agriculture and Natural Resources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Grace Leatherman,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Future Harvest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Steve McHenry,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MARBIDCO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Nancy Nunn,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Assistant Director</w:t>
            </w:r>
          </w:p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Harry R. Hughes Center for Agro-Ecology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Mary Salins,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Owner</w:t>
            </w:r>
          </w:p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Teddy Bear Fresh Produce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Karl Shlagel,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District Director</w:t>
            </w:r>
          </w:p>
          <w:p w:rsidR="00000000" w:rsidDel="00000000" w:rsidP="00000000" w:rsidRDefault="00000000" w:rsidRPr="00000000" w14:paraId="0000014E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Farm Bureau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Member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Lines w:val="1"/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Diana Taylor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, Director of Strategic Initiatives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Anne Arundel County Partnership for Children, Youth, &amp; Families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spacing w:line="240" w:lineRule="auto"/>
        <w:rPr>
          <w:rFonts w:ascii="Montserrat" w:cs="Montserrat" w:eastAsia="Montserrat" w:hAnsi="Montserra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Style w:val="Heading2"/>
        <w:spacing w:before="360" w:line="360" w:lineRule="auto"/>
        <w:jc w:val="center"/>
        <w:rPr/>
      </w:pPr>
      <w:bookmarkStart w:colFirst="0" w:colLast="0" w:name="_ep4jseii07z3" w:id="14"/>
      <w:bookmarkEnd w:id="14"/>
      <w:r w:rsidDel="00000000" w:rsidR="00000000" w:rsidRPr="00000000">
        <w:rPr>
          <w:rtl w:val="0"/>
        </w:rPr>
        <w:t xml:space="preserve">Non-Voting Participant Roster</w:t>
      </w:r>
    </w:p>
    <w:tbl>
      <w:tblPr>
        <w:tblStyle w:val="Table7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7185"/>
        <w:tblGridChange w:id="0">
          <w:tblGrid>
            <w:gridCol w:w="2160"/>
            <w:gridCol w:w="7185"/>
          </w:tblGrid>
        </w:tblGridChange>
      </w:tblGrid>
      <w:tr>
        <w:trPr>
          <w:cantSplit w:val="0"/>
          <w:tblHeader w:val="0"/>
        </w:trPr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Committee Position</w:t>
            </w:r>
          </w:p>
        </w:tc>
        <w:tc>
          <w:tcPr>
            <w:shd w:fill="c40d3d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rtl w:val="0"/>
              </w:rPr>
              <w:t xml:space="preserve">Name, Affiliation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Heather Bois Bruskin,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</w:t>
            </w:r>
          </w:p>
          <w:p w:rsidR="00000000" w:rsidDel="00000000" w:rsidP="00000000" w:rsidRDefault="00000000" w:rsidRPr="00000000" w14:paraId="00000158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Office of Food Systems Resilience Montgomery County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Michelle Caruso,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Steering Committee Chair</w:t>
            </w:r>
          </w:p>
          <w:p w:rsidR="00000000" w:rsidDel="00000000" w:rsidP="00000000" w:rsidRDefault="00000000" w:rsidRPr="00000000" w14:paraId="0000015B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Frederick County Food Council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Senator Katie Fry Hester</w:t>
            </w:r>
          </w:p>
          <w:p w:rsidR="00000000" w:rsidDel="00000000" w:rsidP="00000000" w:rsidRDefault="00000000" w:rsidRPr="00000000" w14:paraId="0000015E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State Senate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 (FSRC Co-Vice Chair)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Labelle Hillgrove,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Office of Nutrition Assistance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Human Services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Lisa Lachenmayr,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Director</w:t>
            </w:r>
          </w:p>
          <w:p w:rsidR="00000000" w:rsidDel="00000000" w:rsidP="00000000" w:rsidRDefault="00000000" w:rsidRPr="00000000" w14:paraId="00000164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University of Maryland Extension SNAP-Ed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Lines w:val="1"/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Joe Liu,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Director of Advocacy and Public Policy</w:t>
            </w:r>
          </w:p>
          <w:p w:rsidR="00000000" w:rsidDel="00000000" w:rsidP="00000000" w:rsidRDefault="00000000" w:rsidRPr="00000000" w14:paraId="00000167">
            <w:pPr>
              <w:keepLines w:val="1"/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highlight w:val="white"/>
                <w:rtl w:val="0"/>
              </w:rPr>
              <w:t xml:space="preserve">Capital Area Food Bank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Shannon McDonald,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Director, Waste Diversion Division</w:t>
            </w:r>
          </w:p>
          <w:p w:rsidR="00000000" w:rsidDel="00000000" w:rsidP="00000000" w:rsidRDefault="00000000" w:rsidRPr="00000000" w14:paraId="0000016A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Department of the Environment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Leslie Sessom-Parks,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Section Chief </w:t>
            </w:r>
          </w:p>
          <w:p w:rsidR="00000000" w:rsidDel="00000000" w:rsidP="00000000" w:rsidRDefault="00000000" w:rsidRPr="00000000" w14:paraId="0000016D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Professional Development &amp; Performance</w:t>
            </w:r>
          </w:p>
          <w:p w:rsidR="00000000" w:rsidDel="00000000" w:rsidP="00000000" w:rsidRDefault="00000000" w:rsidRPr="00000000" w14:paraId="0000016E">
            <w:pPr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Maryland State Department of Education</w:t>
            </w:r>
          </w:p>
        </w:tc>
      </w:tr>
      <w:tr>
        <w:trPr>
          <w:cantSplit w:val="0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Participant</w:t>
            </w:r>
          </w:p>
        </w:tc>
        <w:tc>
          <w:tcPr>
            <w:tcBorders>
              <w:bottom w:color="000000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Lines w:val="1"/>
              <w:spacing w:line="276" w:lineRule="auto"/>
              <w:jc w:val="center"/>
              <w:rPr>
                <w:rFonts w:ascii="Montserrat" w:cs="Montserrat" w:eastAsia="Montserrat" w:hAnsi="Montserrat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Theresa Stahl,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Vice Chair</w:t>
            </w:r>
          </w:p>
          <w:p w:rsidR="00000000" w:rsidDel="00000000" w:rsidP="00000000" w:rsidRDefault="00000000" w:rsidRPr="00000000" w14:paraId="00000171">
            <w:pPr>
              <w:keepLines w:val="1"/>
              <w:spacing w:line="276" w:lineRule="auto"/>
              <w:jc w:val="center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Western Maryland Food Council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pStyle w:val="Heading1"/>
        <w:widowControl w:val="0"/>
        <w:spacing w:before="33" w:line="240" w:lineRule="auto"/>
        <w:jc w:val="left"/>
        <w:rPr/>
      </w:pPr>
      <w:bookmarkStart w:colFirst="0" w:colLast="0" w:name="_ss24t9mgb1t5" w:id="15"/>
      <w:bookmarkEnd w:id="15"/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3330" w:left="1440" w:right="1440" w:header="720" w:footer="4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ind w:left="-540" w:firstLine="0"/>
      <w:rPr>
        <w:rFonts w:ascii="Montserrat SemiBold" w:cs="Montserrat SemiBold" w:eastAsia="Montserrat SemiBold" w:hAnsi="Montserrat SemiBold"/>
        <w:sz w:val="30"/>
        <w:szCs w:val="30"/>
      </w:rPr>
    </w:pPr>
    <w:r w:rsidDel="00000000" w:rsidR="00000000" w:rsidRPr="00000000">
      <w:rPr>
        <w:rFonts w:ascii="Montserrat SemiBold" w:cs="Montserrat SemiBold" w:eastAsia="Montserrat SemiBold" w:hAnsi="Montserrat SemiBold"/>
        <w:sz w:val="30"/>
        <w:szCs w:val="3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6">
    <w:pPr>
      <w:ind w:left="-540" w:firstLine="0"/>
      <w:rPr>
        <w:rFonts w:ascii="Montserrat SemiBold" w:cs="Montserrat SemiBold" w:eastAsia="Montserrat SemiBold" w:hAnsi="Montserrat SemiBold"/>
        <w:sz w:val="30"/>
        <w:szCs w:val="30"/>
      </w:rPr>
    </w:pPr>
    <w:r w:rsidDel="00000000" w:rsidR="00000000" w:rsidRPr="00000000">
      <w:rPr>
        <w:rFonts w:ascii="Montserrat SemiBold" w:cs="Montserrat SemiBold" w:eastAsia="Montserrat SemiBold" w:hAnsi="Montserrat SemiBold"/>
        <w:sz w:val="30"/>
        <w:szCs w:val="3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rPr/>
    </w:pPr>
    <w:r w:rsidDel="00000000" w:rsidR="00000000" w:rsidRPr="00000000">
      <w:rPr/>
      <w:pict>
        <v:shape id="WordPictureWatermark1" style="position:absolute;width:612.0pt;height:792.0pt;rotation:0;z-index:-503316481;mso-position-horizontal-relative:margin;mso-position-horizontal:center;mso-position-vertical-relative:margin;mso-position-vertical:absolute;margin-top:-166.5pt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rFonts w:ascii="Montserrat SemiBold" w:cs="Montserrat SemiBold" w:eastAsia="Montserrat SemiBold" w:hAnsi="Montserrat SemiBol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line="360" w:lineRule="auto"/>
      <w:jc w:val="center"/>
    </w:pPr>
    <w:rPr>
      <w:rFonts w:ascii="Montserrat" w:cs="Montserrat" w:eastAsia="Montserrat" w:hAnsi="Montserrat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682FFDE2A1A46B79354D0343CA45D" ma:contentTypeVersion="3" ma:contentTypeDescription="Create a new document." ma:contentTypeScope="" ma:versionID="a5f693f4f8cfcee7050f9362fe5727c2">
  <xsd:schema xmlns:xsd="http://www.w3.org/2001/XMLSchema" xmlns:xs="http://www.w3.org/2001/XMLSchema" xmlns:p="http://schemas.microsoft.com/office/2006/metadata/properties" xmlns:ns2="5b587896-a8f8-4cf8-bdfb-1dfdb2863124" targetNamespace="http://schemas.microsoft.com/office/2006/metadata/properties" ma:root="true" ma:fieldsID="003e8d4b9746563724ef3bebefefb19b" ns2:_="">
    <xsd:import namespace="5b587896-a8f8-4cf8-bdfb-1dfdb286312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eam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7896-a8f8-4cf8-bdfb-1dfdb286312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eam" ma:index="9" nillable="true" ma:displayName="Team" ma:internalName="Team">
      <xsd:simpleType>
        <xsd:restriction base="dms:Text">
          <xsd:maxLength value="255"/>
        </xsd:restriction>
      </xsd:simpleType>
    </xsd:element>
    <xsd:element name="Category" ma:index="10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b587896-a8f8-4cf8-bdfb-1dfdb2863124" xsi:nil="true"/>
    <Category xmlns="5b587896-a8f8-4cf8-bdfb-1dfdb2863124" xsi:nil="true"/>
    <Team xmlns="5b587896-a8f8-4cf8-bdfb-1dfdb2863124" xsi:nil="true"/>
  </documentManagement>
</p:properties>
</file>

<file path=customXml/itemProps1.xml><?xml version="1.0" encoding="utf-8"?>
<ds:datastoreItem xmlns:ds="http://schemas.openxmlformats.org/officeDocument/2006/customXml" ds:itemID="{0784222E-88A4-4B80-9671-CF75520CE4D5}"/>
</file>

<file path=customXml/itemProps2.xml><?xml version="1.0" encoding="utf-8"?>
<ds:datastoreItem xmlns:ds="http://schemas.openxmlformats.org/officeDocument/2006/customXml" ds:itemID="{8F6060D1-456D-467B-B546-FCF0D930AFB3}"/>
</file>

<file path=customXml/itemProps3.xml><?xml version="1.0" encoding="utf-8"?>
<ds:datastoreItem xmlns:ds="http://schemas.openxmlformats.org/officeDocument/2006/customXml" ds:itemID="{E7317606-5662-4A0D-AF28-1066A5D63B5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0x010100916682FFDE2A1A46B79354D0343CA45D</vt:lpwstr>
  </property>
</Properties>
</file>