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07ACA6AD">
            <wp:simplePos x="0" y="0"/>
            <wp:positionH relativeFrom="page">
              <wp:posOffset>5821679</wp:posOffset>
            </wp:positionH>
            <wp:positionV relativeFrom="paragraph">
              <wp:posOffset>25400</wp:posOffset>
            </wp:positionV>
            <wp:extent cx="1036319" cy="1030604"/>
            <wp:effectExtent l="0" t="0" r="0" b="0"/>
            <wp:wrapNone/>
            <wp:docPr id="2" name="Image 2" descr="Circular logo featuring Maryland state flag colors and patterns with a red outer ring containing white text &quot;MARYLAND BOARD.&quot; Center has a yellow rectangle with white &quot;9-1-1&quot; text, symbolizing emergency services in Maryland.&#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rcular logo featuring Maryland state flag colors and patterns with a red outer ring containing white text &quot;MARYLAND BOARD.&quot; Center has a yellow rectangle with white &quot;9-1-1&quot; text, symbolizing emergency services in Maryland.&#10;&#10;"/>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41467F9C">
            <wp:simplePos x="0" y="0"/>
            <wp:positionH relativeFrom="page">
              <wp:posOffset>914400</wp:posOffset>
            </wp:positionH>
            <wp:positionV relativeFrom="paragraph">
              <wp:posOffset>59354</wp:posOffset>
            </wp:positionV>
            <wp:extent cx="1122044" cy="915230"/>
            <wp:effectExtent l="0" t="0" r="0" b="0"/>
            <wp:wrapNone/>
            <wp:docPr id="3" name="Image 3" descr="Logo of Maryland Department of Emergency Management featuring a stylized Maryland state flag design in black, yellow, red, and white colors above the department name in red text. The design symbolizes state identity and emergency management authority.&#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of Maryland Department of Emergency Management featuring a stylized Maryland state flag design in black, yellow, red, and white colors above the department name in red text. The design symbolizes state identity and emergency management authority.&#10;&#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57FB4D8E" w:rsidR="0088295E" w:rsidRPr="0088295E" w:rsidRDefault="00F978B5" w:rsidP="0088295E">
      <w:pPr>
        <w:ind w:right="99"/>
        <w:jc w:val="center"/>
        <w:rPr>
          <w:rFonts w:ascii="Montserrat" w:hAnsi="Montserrat"/>
          <w:b/>
          <w:bCs/>
          <w:w w:val="120"/>
        </w:rPr>
      </w:pPr>
      <w:r>
        <w:rPr>
          <w:rFonts w:ascii="Montserrat" w:hAnsi="Montserrat"/>
          <w:b/>
          <w:bCs/>
          <w:w w:val="120"/>
        </w:rPr>
        <w:t>Thursday, January 8, 2026</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4CD24C60" w14:textId="756C7C0B"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Cecilia Warren, Accessibility Needs</w:t>
          </w:r>
        </w:sdtContent>
      </w:sdt>
      <w:r w:rsidR="00DF73D4">
        <w:rPr>
          <w:rFonts w:ascii="Montserrat" w:hAnsi="Montserrat"/>
          <w:sz w:val="20"/>
          <w:szCs w:val="20"/>
        </w:rPr>
        <w:tab/>
      </w:r>
      <w:r w:rsidR="00DF73D4">
        <w:rPr>
          <w:rFonts w:ascii="Montserrat" w:hAnsi="Montserrat"/>
          <w:sz w:val="20"/>
          <w:szCs w:val="20"/>
        </w:rPr>
        <w:tab/>
      </w:r>
      <w:sdt>
        <w:sdtPr>
          <w:rPr>
            <w:rFonts w:ascii="Montserrat" w:hAnsi="Montserrat"/>
            <w:sz w:val="20"/>
            <w:szCs w:val="20"/>
          </w:rPr>
          <w:alias w:val="Board Member Attendance"/>
          <w:tag w:val="Board Member Attendance"/>
          <w:id w:val="-550536356"/>
          <w:placeholder>
            <w:docPart w:val="9D338C83107645749B409CE84EBC0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Danissa Alston, County Police Services</w:t>
          </w:r>
        </w:sdtContent>
      </w:sdt>
    </w:p>
    <w:p w14:paraId="35E52E11" w14:textId="20C5325A"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72474724"/>
          <w:placeholder>
            <w:docPart w:val="9C50B6EB8A2D4DAE80B8152567F5C63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Dawn Blanchard, GIS</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777007208"/>
          <w:placeholder>
            <w:docPart w:val="2B9423E527294E36AA6EDFD6E7B9D6D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Erik Gaull, Wireless Telephone Industry</w:t>
          </w:r>
        </w:sdtContent>
      </w:sdt>
      <w:r w:rsidR="003A2687">
        <w:rPr>
          <w:rFonts w:ascii="Montserrat" w:hAnsi="Montserrat"/>
          <w:sz w:val="20"/>
          <w:szCs w:val="20"/>
        </w:rPr>
        <w:tab/>
      </w:r>
    </w:p>
    <w:p w14:paraId="1A0EE810" w14:textId="1AD86A5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749621026"/>
          <w:placeholder>
            <w:docPart w:val="C1F618D3AE5C4B81BA04D0D042966FA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Geneva Schaffle, Emerg. Mgmt Svcs</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795979464"/>
          <w:placeholder>
            <w:docPart w:val="7EADE3590B66402391C218874606736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Jeffrey Rank, County Finance</w:t>
          </w:r>
        </w:sdtContent>
      </w:sdt>
      <w:r w:rsidR="003A2687">
        <w:rPr>
          <w:rFonts w:ascii="Montserrat" w:hAnsi="Montserrat"/>
          <w:sz w:val="20"/>
          <w:szCs w:val="20"/>
        </w:rPr>
        <w:tab/>
      </w:r>
    </w:p>
    <w:p w14:paraId="2A6F89FA" w14:textId="3B56B49F"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848475930"/>
          <w:placeholder>
            <w:docPart w:val="3665650CC2954F8A8D7F94AA76FF6B5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978B5">
            <w:rPr>
              <w:rFonts w:ascii="Montserrat" w:hAnsi="Montserrat"/>
              <w:sz w:val="20"/>
              <w:szCs w:val="20"/>
            </w:rPr>
            <w:t>Kenneth Poling, Wireline Industry</w:t>
          </w:r>
        </w:sdtContent>
      </w:sdt>
      <w:r w:rsidR="003A2687">
        <w:rPr>
          <w:rFonts w:ascii="Montserrat" w:hAnsi="Montserrat"/>
          <w:sz w:val="20"/>
          <w:szCs w:val="20"/>
        </w:rPr>
        <w:tab/>
      </w:r>
      <w:r w:rsidR="003A2687">
        <w:rPr>
          <w:rFonts w:ascii="Montserrat" w:hAnsi="Montserrat"/>
          <w:sz w:val="20"/>
          <w:szCs w:val="20"/>
        </w:rPr>
        <w:tab/>
      </w:r>
      <w:r w:rsidR="00FB4591">
        <w:rPr>
          <w:rFonts w:ascii="Montserrat" w:hAnsi="Montserrat"/>
          <w:sz w:val="20"/>
          <w:szCs w:val="20"/>
        </w:rPr>
        <w:t>Marcia Deppen, MDEM</w:t>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p>
    <w:p w14:paraId="5C68BAE9" w14:textId="79E9981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672768085"/>
          <w:placeholder>
            <w:docPart w:val="E6E1FD77719A40E5824992EFE6EA1E0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Scott, Haas, Chair</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889685068"/>
          <w:placeholder>
            <w:docPart w:val="6070663CB85045B08B28E8C0B217ECC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Shariff Thomas, 9-1-1 Specialist</w:t>
          </w:r>
        </w:sdtContent>
      </w:sdt>
      <w:r w:rsidR="003A2687">
        <w:rPr>
          <w:rFonts w:ascii="Montserrat" w:hAnsi="Montserrat"/>
          <w:sz w:val="20"/>
          <w:szCs w:val="20"/>
        </w:rPr>
        <w:tab/>
      </w:r>
    </w:p>
    <w:p w14:paraId="15ED9F29" w14:textId="1B0DF1A4"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07258207"/>
          <w:placeholder>
            <w:docPart w:val="B58E9DAAF3C04B8CAF2D56DE8960AC8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Sona Konate, Public-At-Large</w:t>
          </w:r>
        </w:sdtContent>
      </w:sdt>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588228667"/>
          <w:placeholder>
            <w:docPart w:val="4369134F2C3B4D949DB5FB9435C7A9B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PSAP(Western, MD)" w:value="Steve Shipley, PSAP(Western, MD)"/>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listItem w:displayText="Thomas Ward, APCO" w:value="Thomas Ward, APCO"/>
          </w:dropDownList>
        </w:sdtPr>
        <w:sdtContent>
          <w:r w:rsidR="006618A6">
            <w:rPr>
              <w:rFonts w:ascii="Montserrat" w:hAnsi="Montserrat"/>
              <w:sz w:val="20"/>
              <w:szCs w:val="20"/>
            </w:rPr>
            <w:t>Steve Shipley, PSAP(Western, MD)</w:t>
          </w:r>
        </w:sdtContent>
      </w:sdt>
      <w:r w:rsidR="003A2687">
        <w:rPr>
          <w:rFonts w:ascii="Montserrat" w:hAnsi="Montserrat"/>
          <w:sz w:val="20"/>
          <w:szCs w:val="20"/>
        </w:rPr>
        <w:tab/>
      </w:r>
    </w:p>
    <w:p w14:paraId="3DE39CA6" w14:textId="60E6BDF7"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342304158"/>
          <w:placeholder>
            <w:docPart w:val="55050039F3A84C79B1A2BED88593B07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Tammy Price, Vice Chair</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142965845"/>
          <w:placeholder>
            <w:docPart w:val="5868C16B022645A9A6A967126515BE4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Major Tawn Gregory, MSP</w:t>
          </w:r>
        </w:sdtContent>
      </w:sdt>
      <w:r w:rsidR="003A2687">
        <w:rPr>
          <w:rFonts w:ascii="Montserrat" w:hAnsi="Montserrat"/>
          <w:sz w:val="20"/>
          <w:szCs w:val="20"/>
        </w:rPr>
        <w:tab/>
      </w:r>
    </w:p>
    <w:p w14:paraId="14CE9D51" w14:textId="6137564D"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997099821"/>
          <w:placeholder>
            <w:docPart w:val="65AB621B6DA2401AA2D6928611E78DD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Tenea Reddick, MACo-ECC</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r w:rsidR="006618A6">
        <w:rPr>
          <w:rFonts w:ascii="Montserrat" w:hAnsi="Montserrat"/>
          <w:sz w:val="20"/>
          <w:szCs w:val="20"/>
        </w:rPr>
        <w:t>Thomas Ward, APCO</w:t>
      </w:r>
      <w:r w:rsidR="003A2687">
        <w:rPr>
          <w:rFonts w:ascii="Montserrat" w:hAnsi="Montserrat"/>
          <w:sz w:val="20"/>
          <w:szCs w:val="20"/>
        </w:rPr>
        <w:tab/>
      </w:r>
    </w:p>
    <w:p w14:paraId="7872659D" w14:textId="5249C530"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427420319"/>
          <w:placeholder>
            <w:docPart w:val="0725E2C987D641C4B92A912A9CCC0DB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Tony Rose, PSAP Director</w:t>
          </w:r>
        </w:sdtContent>
      </w:sdt>
      <w:r w:rsidR="003A2687">
        <w:rPr>
          <w:rFonts w:ascii="Montserrat" w:hAnsi="Montserrat"/>
          <w:sz w:val="20"/>
          <w:szCs w:val="20"/>
        </w:rPr>
        <w:tab/>
      </w:r>
      <w:r w:rsidR="003A2687">
        <w:rPr>
          <w:rFonts w:ascii="Montserrat" w:hAnsi="Montserrat"/>
          <w:sz w:val="20"/>
          <w:szCs w:val="20"/>
        </w:rPr>
        <w:tab/>
      </w:r>
      <w:r w:rsidR="003A2687">
        <w:rPr>
          <w:rFonts w:ascii="Montserrat" w:hAnsi="Montserrat"/>
          <w:sz w:val="20"/>
          <w:szCs w:val="20"/>
        </w:rPr>
        <w:tab/>
      </w:r>
      <w:sdt>
        <w:sdtPr>
          <w:rPr>
            <w:rFonts w:ascii="Montserrat" w:hAnsi="Montserrat"/>
            <w:sz w:val="20"/>
            <w:szCs w:val="20"/>
          </w:rPr>
          <w:alias w:val="Board Member Attendance"/>
          <w:tag w:val="Board Member Attendance"/>
          <w:id w:val="-589856995"/>
          <w:placeholder>
            <w:docPart w:val="D1BD3DA452B94515ACDD193508F3854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William Frazier, MENA</w:t>
          </w:r>
        </w:sdtContent>
      </w:sdt>
      <w:r w:rsidR="003A2687">
        <w:rPr>
          <w:rFonts w:ascii="Montserrat" w:hAnsi="Montserrat"/>
          <w:sz w:val="20"/>
          <w:szCs w:val="20"/>
        </w:rPr>
        <w:tab/>
      </w:r>
    </w:p>
    <w:p w14:paraId="1157C141" w14:textId="337F2D8E" w:rsidR="003A2687" w:rsidRDefault="00000000" w:rsidP="003A2687">
      <w:pPr>
        <w:rPr>
          <w:rFonts w:ascii="Montserrat" w:hAnsi="Montserrat"/>
          <w:sz w:val="20"/>
          <w:szCs w:val="20"/>
        </w:rPr>
      </w:pPr>
      <w:sdt>
        <w:sdtPr>
          <w:rPr>
            <w:rFonts w:ascii="Montserrat" w:hAnsi="Montserrat"/>
            <w:sz w:val="20"/>
            <w:szCs w:val="20"/>
          </w:rPr>
          <w:alias w:val="Board Member Attendance"/>
          <w:tag w:val="Board Member Attendance"/>
          <w:id w:val="-1352562727"/>
          <w:placeholder>
            <w:docPart w:val="650EA102823E445CAFA61AB1516C9CF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sz w:val="20"/>
              <w:szCs w:val="20"/>
            </w:rPr>
            <w:t>Steve Souder, Public-At-Large</w:t>
          </w:r>
        </w:sdtContent>
      </w:sdt>
      <w:r w:rsidR="003A2687">
        <w:rPr>
          <w:rFonts w:ascii="Montserrat" w:hAnsi="Montserrat"/>
          <w:sz w:val="20"/>
          <w:szCs w:val="20"/>
        </w:rPr>
        <w:tab/>
      </w:r>
      <w:r w:rsidR="003A2687">
        <w:rPr>
          <w:rFonts w:ascii="Montserrat" w:hAnsi="Montserrat"/>
          <w:sz w:val="20"/>
          <w:szCs w:val="20"/>
        </w:rPr>
        <w:tab/>
      </w:r>
    </w:p>
    <w:p w14:paraId="6D5CF430" w14:textId="6497ED80" w:rsidR="003A2687" w:rsidRDefault="00DF73D4" w:rsidP="003A2687">
      <w:pPr>
        <w:rPr>
          <w:rFonts w:ascii="Montserrat" w:hAnsi="Montserrat"/>
          <w:sz w:val="20"/>
          <w:szCs w:val="20"/>
        </w:rPr>
      </w:pPr>
      <w:r>
        <w:rPr>
          <w:rFonts w:ascii="Montserrat" w:hAnsi="Montserrat"/>
          <w:sz w:val="20"/>
          <w:szCs w:val="20"/>
        </w:rPr>
        <w:tab/>
      </w:r>
      <w:r w:rsidR="00430DAC" w:rsidRPr="003E7C14">
        <w:rPr>
          <w:rFonts w:ascii="Montserrat" w:hAnsi="Montserrat"/>
          <w:sz w:val="20"/>
          <w:szCs w:val="20"/>
        </w:rPr>
        <w:tab/>
      </w:r>
    </w:p>
    <w:p w14:paraId="3B6B1E0E" w14:textId="5DE2E8B1" w:rsidR="00E34A82" w:rsidRPr="00006D8C" w:rsidRDefault="00343A0F"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1CD0344B" w14:textId="00B98C57"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6949A571"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1CA42721" w14:textId="495CD6F7" w:rsidR="0039560D"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Accountant Supervisor</w:t>
      </w:r>
      <w:r w:rsidR="0039560D">
        <w:rPr>
          <w:rFonts w:ascii="Montserrat" w:hAnsi="Montserrat"/>
          <w:sz w:val="20"/>
          <w:szCs w:val="20"/>
        </w:rPr>
        <w:tab/>
        <w:t xml:space="preserve">Bethlehem </w:t>
      </w:r>
      <w:proofErr w:type="spellStart"/>
      <w:r w:rsidR="0039560D">
        <w:rPr>
          <w:rFonts w:ascii="Montserrat" w:hAnsi="Montserrat"/>
          <w:sz w:val="20"/>
          <w:szCs w:val="20"/>
        </w:rPr>
        <w:t>Kibret</w:t>
      </w:r>
      <w:proofErr w:type="spellEnd"/>
    </w:p>
    <w:p w14:paraId="21C5CEB5" w14:textId="46417199" w:rsidR="00B86E7F" w:rsidRDefault="0039560D" w:rsidP="00E34A82">
      <w:pPr>
        <w:rPr>
          <w:rFonts w:ascii="Montserrat" w:hAnsi="Montserrat"/>
          <w:sz w:val="20"/>
          <w:szCs w:val="20"/>
        </w:rPr>
      </w:pPr>
      <w:r>
        <w:rPr>
          <w:rFonts w:ascii="Montserrat" w:hAnsi="Montserrat"/>
          <w:sz w:val="20"/>
          <w:szCs w:val="20"/>
        </w:rPr>
        <w:t>Carol Remsburg</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D91555F" w14:textId="178D3C92" w:rsidR="00B154D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983844665"/>
          <w:placeholder>
            <w:docPart w:val="5ACB15023730409F80BF197F1ADBBB8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rPr>
            <w:t>Duane Hull, Volunteer Fire Services</w:t>
          </w:r>
        </w:sdtContent>
      </w:sdt>
      <w:r w:rsidR="00FB4591">
        <w:rPr>
          <w:rFonts w:ascii="Montserrat" w:hAnsi="Montserrat"/>
        </w:rPr>
        <w:tab/>
      </w:r>
      <w:r w:rsidR="003A2687">
        <w:rPr>
          <w:rFonts w:ascii="Montserrat" w:hAnsi="Montserrat"/>
        </w:rPr>
        <w:tab/>
      </w:r>
      <w:sdt>
        <w:sdtPr>
          <w:rPr>
            <w:rFonts w:ascii="Montserrat" w:hAnsi="Montserrat"/>
          </w:rPr>
          <w:alias w:val="Board Member Attendance"/>
          <w:tag w:val="Board Member Attendance"/>
          <w:id w:val="39636969"/>
          <w:placeholder>
            <w:docPart w:val="B1C3D31763124F108ADA48C09B2B04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FB4591">
            <w:rPr>
              <w:rFonts w:ascii="Montserrat" w:hAnsi="Montserrat"/>
            </w:rPr>
            <w:t>Kevin Mosier, Public Service Commission</w:t>
          </w:r>
        </w:sdtContent>
      </w:sdt>
      <w:r w:rsidR="003A2687">
        <w:rPr>
          <w:rFonts w:ascii="Montserrat" w:hAnsi="Montserrat"/>
        </w:rPr>
        <w:tab/>
      </w:r>
    </w:p>
    <w:p w14:paraId="5DF52580" w14:textId="77777777" w:rsidR="003A2687" w:rsidRPr="00387C0B" w:rsidRDefault="003A2687">
      <w:pPr>
        <w:pStyle w:val="BodyText"/>
        <w:spacing w:before="31"/>
        <w:ind w:left="0"/>
        <w:jc w:val="left"/>
        <w:rPr>
          <w:rFonts w:ascii="Montserrat" w:hAnsi="Montserrat"/>
          <w:bCs/>
          <w:color w:val="000000" w:themeColor="text1"/>
        </w:rPr>
      </w:pP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F2CC0D0" w14:textId="7471F22E" w:rsidR="00DF73D4" w:rsidRDefault="00F978B5" w:rsidP="0055743F">
      <w:pPr>
        <w:rPr>
          <w:rFonts w:ascii="Montserrat" w:hAnsi="Montserrat"/>
          <w:sz w:val="20"/>
          <w:szCs w:val="20"/>
        </w:rPr>
      </w:pPr>
      <w:r>
        <w:rPr>
          <w:rFonts w:ascii="Montserrat" w:hAnsi="Montserrat"/>
          <w:sz w:val="20"/>
          <w:szCs w:val="20"/>
        </w:rPr>
        <w:t>Amy Wilson</w:t>
      </w:r>
      <w:r>
        <w:rPr>
          <w:rFonts w:ascii="Montserrat" w:hAnsi="Montserrat"/>
          <w:sz w:val="20"/>
          <w:szCs w:val="20"/>
        </w:rPr>
        <w:tab/>
      </w:r>
      <w:r>
        <w:rPr>
          <w:rFonts w:ascii="Montserrat" w:hAnsi="Montserrat"/>
          <w:sz w:val="20"/>
          <w:szCs w:val="20"/>
        </w:rPr>
        <w:tab/>
      </w:r>
      <w:r>
        <w:rPr>
          <w:rFonts w:ascii="Montserrat" w:hAnsi="Montserrat"/>
          <w:sz w:val="20"/>
          <w:szCs w:val="20"/>
        </w:rPr>
        <w:tab/>
        <w:t>Anne Pingel</w:t>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p>
    <w:p w14:paraId="109088F2" w14:textId="0038C70A" w:rsidR="00F978B5" w:rsidRDefault="00F978B5" w:rsidP="0055743F">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t>Barry Scheitlin</w:t>
      </w:r>
      <w:r>
        <w:rPr>
          <w:rFonts w:ascii="Montserrat" w:hAnsi="Montserrat"/>
          <w:sz w:val="20"/>
          <w:szCs w:val="20"/>
        </w:rPr>
        <w:tab/>
      </w:r>
      <w:r>
        <w:rPr>
          <w:rFonts w:ascii="Montserrat" w:hAnsi="Montserrat"/>
          <w:sz w:val="20"/>
          <w:szCs w:val="20"/>
        </w:rPr>
        <w:tab/>
        <w:t>Brad Russum</w:t>
      </w:r>
    </w:p>
    <w:p w14:paraId="646DE595" w14:textId="30249625" w:rsidR="00F978B5" w:rsidRDefault="00F978B5" w:rsidP="0055743F">
      <w:pPr>
        <w:rPr>
          <w:rFonts w:ascii="Montserrat" w:hAnsi="Montserrat"/>
          <w:sz w:val="20"/>
          <w:szCs w:val="20"/>
        </w:rPr>
      </w:pPr>
      <w:r>
        <w:rPr>
          <w:rFonts w:ascii="Montserrat" w:hAnsi="Montserrat"/>
          <w:sz w:val="20"/>
          <w:szCs w:val="20"/>
        </w:rPr>
        <w:t>Charleigh Holtermann</w:t>
      </w:r>
      <w:r>
        <w:rPr>
          <w:rFonts w:ascii="Montserrat" w:hAnsi="Montserrat"/>
          <w:sz w:val="20"/>
          <w:szCs w:val="20"/>
        </w:rPr>
        <w:tab/>
        <w:t>Charlynn Flaherty</w:t>
      </w:r>
      <w:r>
        <w:rPr>
          <w:rFonts w:ascii="Montserrat" w:hAnsi="Montserrat"/>
          <w:sz w:val="20"/>
          <w:szCs w:val="20"/>
        </w:rPr>
        <w:tab/>
      </w:r>
      <w:r>
        <w:rPr>
          <w:rFonts w:ascii="Montserrat" w:hAnsi="Montserrat"/>
          <w:sz w:val="20"/>
          <w:szCs w:val="20"/>
        </w:rPr>
        <w:tab/>
        <w:t>Chas Eby</w:t>
      </w:r>
    </w:p>
    <w:p w14:paraId="647B7B7E" w14:textId="67479DE0" w:rsidR="00F978B5" w:rsidRDefault="00F978B5" w:rsidP="0055743F">
      <w:pPr>
        <w:rPr>
          <w:rFonts w:ascii="Montserrat" w:hAnsi="Montserrat"/>
          <w:sz w:val="20"/>
          <w:szCs w:val="20"/>
        </w:rPr>
      </w:pPr>
      <w:r>
        <w:rPr>
          <w:rFonts w:ascii="Montserrat" w:hAnsi="Montserrat"/>
          <w:sz w:val="20"/>
          <w:szCs w:val="20"/>
        </w:rPr>
        <w:t>Christian Griffin</w:t>
      </w:r>
      <w:r>
        <w:rPr>
          <w:rFonts w:ascii="Montserrat" w:hAnsi="Montserrat"/>
          <w:sz w:val="20"/>
          <w:szCs w:val="20"/>
        </w:rPr>
        <w:tab/>
      </w:r>
      <w:r>
        <w:rPr>
          <w:rFonts w:ascii="Montserrat" w:hAnsi="Montserrat"/>
          <w:sz w:val="20"/>
          <w:szCs w:val="20"/>
        </w:rPr>
        <w:tab/>
        <w:t>Christopher Hopkins</w:t>
      </w:r>
      <w:r>
        <w:rPr>
          <w:rFonts w:ascii="Montserrat" w:hAnsi="Montserrat"/>
          <w:sz w:val="20"/>
          <w:szCs w:val="20"/>
        </w:rPr>
        <w:tab/>
      </w:r>
      <w:r>
        <w:rPr>
          <w:rFonts w:ascii="Montserrat" w:hAnsi="Montserrat"/>
          <w:sz w:val="20"/>
          <w:szCs w:val="20"/>
        </w:rPr>
        <w:tab/>
        <w:t>Cynthia Mims</w:t>
      </w:r>
    </w:p>
    <w:p w14:paraId="0EC902F8" w14:textId="77777777" w:rsidR="00F978B5" w:rsidRDefault="00F978B5" w:rsidP="0055743F">
      <w:pPr>
        <w:rPr>
          <w:rFonts w:ascii="Montserrat" w:hAnsi="Montserrat"/>
          <w:sz w:val="20"/>
          <w:szCs w:val="20"/>
        </w:rPr>
      </w:pPr>
      <w:r>
        <w:rPr>
          <w:rFonts w:ascii="Montserrat" w:hAnsi="Montserrat"/>
          <w:sz w:val="20"/>
          <w:szCs w:val="20"/>
        </w:rPr>
        <w:t>Daniel Heilman</w:t>
      </w:r>
      <w:r>
        <w:rPr>
          <w:rFonts w:ascii="Montserrat" w:hAnsi="Montserrat"/>
          <w:sz w:val="20"/>
          <w:szCs w:val="20"/>
        </w:rPr>
        <w:tab/>
      </w:r>
      <w:r>
        <w:rPr>
          <w:rFonts w:ascii="Montserrat" w:hAnsi="Montserrat"/>
          <w:sz w:val="20"/>
          <w:szCs w:val="20"/>
        </w:rPr>
        <w:tab/>
        <w:t>David Morris</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p>
    <w:p w14:paraId="5049F8AE" w14:textId="77777777" w:rsidR="00F978B5" w:rsidRDefault="00F978B5" w:rsidP="0055743F">
      <w:pPr>
        <w:rPr>
          <w:rFonts w:ascii="Montserrat" w:hAnsi="Montserrat"/>
          <w:sz w:val="20"/>
          <w:szCs w:val="20"/>
        </w:rPr>
      </w:pPr>
      <w:r>
        <w:rPr>
          <w:rFonts w:ascii="Montserrat" w:hAnsi="Montserrat"/>
          <w:sz w:val="20"/>
          <w:szCs w:val="20"/>
        </w:rPr>
        <w:t>Jeff Clements</w:t>
      </w:r>
      <w:r>
        <w:rPr>
          <w:rFonts w:ascii="Montserrat" w:hAnsi="Montserrat"/>
          <w:sz w:val="20"/>
          <w:szCs w:val="20"/>
        </w:rPr>
        <w:tab/>
      </w:r>
      <w:r>
        <w:rPr>
          <w:rFonts w:ascii="Montserrat" w:hAnsi="Montserrat"/>
          <w:sz w:val="20"/>
          <w:szCs w:val="20"/>
        </w:rPr>
        <w:tab/>
      </w:r>
      <w:r>
        <w:rPr>
          <w:rFonts w:ascii="Montserrat" w:hAnsi="Montserrat"/>
          <w:sz w:val="20"/>
          <w:szCs w:val="20"/>
        </w:rPr>
        <w:tab/>
        <w:t>Jennifer Reidy-Hall</w:t>
      </w:r>
      <w:r>
        <w:rPr>
          <w:rFonts w:ascii="Montserrat" w:hAnsi="Montserrat"/>
          <w:sz w:val="20"/>
          <w:szCs w:val="20"/>
        </w:rPr>
        <w:tab/>
      </w:r>
      <w:r>
        <w:rPr>
          <w:rFonts w:ascii="Montserrat" w:hAnsi="Montserrat"/>
          <w:sz w:val="20"/>
          <w:szCs w:val="20"/>
        </w:rPr>
        <w:tab/>
        <w:t>Jennifer Williams</w:t>
      </w:r>
    </w:p>
    <w:p w14:paraId="39039667" w14:textId="77777777" w:rsidR="00F978B5" w:rsidRDefault="00F978B5" w:rsidP="0055743F">
      <w:pPr>
        <w:rPr>
          <w:rFonts w:ascii="Montserrat" w:hAnsi="Montserrat"/>
          <w:sz w:val="20"/>
          <w:szCs w:val="20"/>
        </w:rPr>
      </w:pPr>
      <w:r>
        <w:rPr>
          <w:rFonts w:ascii="Montserrat" w:hAnsi="Montserrat"/>
          <w:sz w:val="20"/>
          <w:szCs w:val="20"/>
        </w:rPr>
        <w:t>Jessica Wolfe</w:t>
      </w:r>
      <w:r>
        <w:rPr>
          <w:rFonts w:ascii="Montserrat" w:hAnsi="Montserrat"/>
          <w:sz w:val="20"/>
          <w:szCs w:val="20"/>
        </w:rPr>
        <w:tab/>
      </w:r>
      <w:r>
        <w:rPr>
          <w:rFonts w:ascii="Montserrat" w:hAnsi="Montserrat"/>
          <w:sz w:val="20"/>
          <w:szCs w:val="20"/>
        </w:rPr>
        <w:tab/>
      </w:r>
      <w:r>
        <w:rPr>
          <w:rFonts w:ascii="Montserrat" w:hAnsi="Montserrat"/>
          <w:sz w:val="20"/>
          <w:szCs w:val="20"/>
        </w:rPr>
        <w:tab/>
        <w:t>John Cooper</w:t>
      </w:r>
      <w:r>
        <w:rPr>
          <w:rFonts w:ascii="Montserrat" w:hAnsi="Montserrat"/>
          <w:sz w:val="20"/>
          <w:szCs w:val="20"/>
        </w:rPr>
        <w:tab/>
      </w:r>
      <w:r>
        <w:rPr>
          <w:rFonts w:ascii="Montserrat" w:hAnsi="Montserrat"/>
          <w:sz w:val="20"/>
          <w:szCs w:val="20"/>
        </w:rPr>
        <w:tab/>
      </w:r>
      <w:r>
        <w:rPr>
          <w:rFonts w:ascii="Montserrat" w:hAnsi="Montserrat"/>
          <w:sz w:val="20"/>
          <w:szCs w:val="20"/>
        </w:rPr>
        <w:tab/>
        <w:t>John Donohue</w:t>
      </w:r>
    </w:p>
    <w:p w14:paraId="65783450" w14:textId="77777777" w:rsidR="00F978B5" w:rsidRDefault="00F978B5" w:rsidP="0055743F">
      <w:pPr>
        <w:rPr>
          <w:rFonts w:ascii="Montserrat" w:hAnsi="Montserrat"/>
          <w:sz w:val="20"/>
          <w:szCs w:val="20"/>
        </w:rPr>
      </w:pPr>
      <w:r>
        <w:rPr>
          <w:rFonts w:ascii="Montserrat" w:hAnsi="Montserrat"/>
          <w:sz w:val="20"/>
          <w:szCs w:val="20"/>
        </w:rPr>
        <w:t>John Mayes</w:t>
      </w:r>
      <w:r>
        <w:rPr>
          <w:rFonts w:ascii="Montserrat" w:hAnsi="Montserrat"/>
          <w:sz w:val="20"/>
          <w:szCs w:val="20"/>
        </w:rPr>
        <w:tab/>
      </w:r>
      <w:r>
        <w:rPr>
          <w:rFonts w:ascii="Montserrat" w:hAnsi="Montserrat"/>
          <w:sz w:val="20"/>
          <w:szCs w:val="20"/>
        </w:rPr>
        <w:tab/>
      </w:r>
      <w:r>
        <w:rPr>
          <w:rFonts w:ascii="Montserrat" w:hAnsi="Montserrat"/>
          <w:sz w:val="20"/>
          <w:szCs w:val="20"/>
        </w:rPr>
        <w:tab/>
        <w:t>Jorge Castillo</w:t>
      </w:r>
      <w:r>
        <w:rPr>
          <w:rFonts w:ascii="Montserrat" w:hAnsi="Montserrat"/>
          <w:sz w:val="20"/>
          <w:szCs w:val="20"/>
        </w:rPr>
        <w:tab/>
      </w:r>
      <w:r>
        <w:rPr>
          <w:rFonts w:ascii="Montserrat" w:hAnsi="Montserrat"/>
          <w:sz w:val="20"/>
          <w:szCs w:val="20"/>
        </w:rPr>
        <w:tab/>
      </w:r>
      <w:r>
        <w:rPr>
          <w:rFonts w:ascii="Montserrat" w:hAnsi="Montserrat"/>
          <w:sz w:val="20"/>
          <w:szCs w:val="20"/>
        </w:rPr>
        <w:tab/>
        <w:t>Josh Friedman</w:t>
      </w:r>
    </w:p>
    <w:p w14:paraId="6045518C" w14:textId="77777777" w:rsidR="00F978B5" w:rsidRDefault="00F978B5" w:rsidP="0055743F">
      <w:pPr>
        <w:rPr>
          <w:rFonts w:ascii="Montserrat" w:hAnsi="Montserrat"/>
          <w:sz w:val="20"/>
          <w:szCs w:val="20"/>
        </w:rPr>
      </w:pPr>
      <w:r>
        <w:rPr>
          <w:rFonts w:ascii="Montserrat" w:hAnsi="Montserrat"/>
          <w:sz w:val="20"/>
          <w:szCs w:val="20"/>
        </w:rPr>
        <w:t>Joshua Jack</w:t>
      </w:r>
      <w:r>
        <w:rPr>
          <w:rFonts w:ascii="Montserrat" w:hAnsi="Montserrat"/>
          <w:sz w:val="20"/>
          <w:szCs w:val="20"/>
        </w:rPr>
        <w:tab/>
      </w:r>
      <w:r>
        <w:rPr>
          <w:rFonts w:ascii="Montserrat" w:hAnsi="Montserrat"/>
          <w:sz w:val="20"/>
          <w:szCs w:val="20"/>
        </w:rPr>
        <w:tab/>
      </w:r>
      <w:r>
        <w:rPr>
          <w:rFonts w:ascii="Montserrat" w:hAnsi="Montserrat"/>
          <w:sz w:val="20"/>
          <w:szCs w:val="20"/>
        </w:rPr>
        <w:tab/>
        <w:t>Justin Orendorf</w:t>
      </w:r>
      <w:r>
        <w:rPr>
          <w:rFonts w:ascii="Montserrat" w:hAnsi="Montserrat"/>
          <w:sz w:val="20"/>
          <w:szCs w:val="20"/>
        </w:rPr>
        <w:tab/>
      </w:r>
      <w:r>
        <w:rPr>
          <w:rFonts w:ascii="Montserrat" w:hAnsi="Montserrat"/>
          <w:sz w:val="20"/>
          <w:szCs w:val="20"/>
        </w:rPr>
        <w:tab/>
        <w:t>Karlea Brown</w:t>
      </w:r>
    </w:p>
    <w:p w14:paraId="77F18C13" w14:textId="77777777" w:rsidR="00F978B5" w:rsidRDefault="00F978B5" w:rsidP="0055743F">
      <w:pPr>
        <w:rPr>
          <w:rFonts w:ascii="Montserrat" w:hAnsi="Montserrat"/>
          <w:sz w:val="20"/>
          <w:szCs w:val="20"/>
        </w:rPr>
      </w:pPr>
      <w:r>
        <w:rPr>
          <w:rFonts w:ascii="Montserrat" w:hAnsi="Montserrat"/>
          <w:sz w:val="20"/>
          <w:szCs w:val="20"/>
        </w:rPr>
        <w:t>Kelly Fisher</w:t>
      </w:r>
      <w:r>
        <w:rPr>
          <w:rFonts w:ascii="Montserrat" w:hAnsi="Montserrat"/>
          <w:sz w:val="20"/>
          <w:szCs w:val="20"/>
        </w:rPr>
        <w:tab/>
      </w:r>
      <w:r>
        <w:rPr>
          <w:rFonts w:ascii="Montserrat" w:hAnsi="Montserrat"/>
          <w:sz w:val="20"/>
          <w:szCs w:val="20"/>
        </w:rPr>
        <w:tab/>
      </w:r>
      <w:r>
        <w:rPr>
          <w:rFonts w:ascii="Montserrat" w:hAnsi="Montserrat"/>
          <w:sz w:val="20"/>
          <w:szCs w:val="20"/>
        </w:rPr>
        <w:tab/>
        <w:t>Kiersten Shea</w:t>
      </w:r>
      <w:r>
        <w:rPr>
          <w:rFonts w:ascii="Montserrat" w:hAnsi="Montserrat"/>
          <w:sz w:val="20"/>
          <w:szCs w:val="20"/>
        </w:rPr>
        <w:tab/>
      </w:r>
      <w:r>
        <w:rPr>
          <w:rFonts w:ascii="Montserrat" w:hAnsi="Montserrat"/>
          <w:sz w:val="20"/>
          <w:szCs w:val="20"/>
        </w:rPr>
        <w:tab/>
      </w:r>
      <w:r>
        <w:rPr>
          <w:rFonts w:ascii="Montserrat" w:hAnsi="Montserrat"/>
          <w:sz w:val="20"/>
          <w:szCs w:val="20"/>
        </w:rPr>
        <w:tab/>
        <w:t>Lorenzo Cropper</w:t>
      </w:r>
    </w:p>
    <w:p w14:paraId="2AD37FF5" w14:textId="77777777" w:rsidR="00FB4591" w:rsidRDefault="00F978B5"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r>
      <w:r w:rsidR="00FB4591">
        <w:rPr>
          <w:rFonts w:ascii="Montserrat" w:hAnsi="Montserrat"/>
          <w:sz w:val="20"/>
          <w:szCs w:val="20"/>
        </w:rPr>
        <w:t>Marie Swift</w:t>
      </w:r>
      <w:r>
        <w:rPr>
          <w:rFonts w:ascii="Montserrat" w:hAnsi="Montserrat"/>
          <w:sz w:val="20"/>
          <w:szCs w:val="20"/>
        </w:rPr>
        <w:tab/>
      </w:r>
      <w:r w:rsidR="00FB4591">
        <w:rPr>
          <w:rFonts w:ascii="Montserrat" w:hAnsi="Montserrat"/>
          <w:sz w:val="20"/>
          <w:szCs w:val="20"/>
        </w:rPr>
        <w:tab/>
      </w:r>
      <w:r w:rsidR="00FB4591">
        <w:rPr>
          <w:rFonts w:ascii="Montserrat" w:hAnsi="Montserrat"/>
          <w:sz w:val="20"/>
          <w:szCs w:val="20"/>
        </w:rPr>
        <w:tab/>
        <w:t>Monica Dietz</w:t>
      </w:r>
    </w:p>
    <w:p w14:paraId="7C373981" w14:textId="77777777" w:rsidR="00FB4591" w:rsidRDefault="00FB4591" w:rsidP="0055743F">
      <w:pPr>
        <w:rPr>
          <w:rFonts w:ascii="Montserrat" w:hAnsi="Montserrat"/>
          <w:sz w:val="20"/>
          <w:szCs w:val="20"/>
        </w:rPr>
      </w:pPr>
      <w:r>
        <w:rPr>
          <w:rFonts w:ascii="Montserrat" w:hAnsi="Montserrat"/>
          <w:sz w:val="20"/>
          <w:szCs w:val="20"/>
        </w:rPr>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t>Phillip English</w:t>
      </w:r>
      <w:r>
        <w:rPr>
          <w:rFonts w:ascii="Montserrat" w:hAnsi="Montserrat"/>
          <w:sz w:val="20"/>
          <w:szCs w:val="20"/>
        </w:rPr>
        <w:tab/>
      </w:r>
      <w:r>
        <w:rPr>
          <w:rFonts w:ascii="Montserrat" w:hAnsi="Montserrat"/>
          <w:sz w:val="20"/>
          <w:szCs w:val="20"/>
        </w:rPr>
        <w:tab/>
      </w:r>
      <w:r>
        <w:rPr>
          <w:rFonts w:ascii="Montserrat" w:hAnsi="Montserrat"/>
          <w:sz w:val="20"/>
          <w:szCs w:val="20"/>
        </w:rPr>
        <w:tab/>
        <w:t>Ross Coates</w:t>
      </w:r>
    </w:p>
    <w:p w14:paraId="0FBD457D" w14:textId="77777777" w:rsidR="00FB4591" w:rsidRDefault="00FB4591" w:rsidP="0055743F">
      <w:pPr>
        <w:rPr>
          <w:rFonts w:ascii="Montserrat" w:hAnsi="Montserrat"/>
          <w:sz w:val="20"/>
          <w:szCs w:val="20"/>
        </w:rPr>
      </w:pPr>
      <w:r>
        <w:rPr>
          <w:rFonts w:ascii="Montserrat" w:hAnsi="Montserrat"/>
          <w:sz w:val="20"/>
          <w:szCs w:val="20"/>
        </w:rPr>
        <w:t>Rob Williams</w:t>
      </w:r>
      <w:r>
        <w:rPr>
          <w:rFonts w:ascii="Montserrat" w:hAnsi="Montserrat"/>
          <w:sz w:val="20"/>
          <w:szCs w:val="20"/>
        </w:rPr>
        <w:tab/>
      </w:r>
      <w:r>
        <w:rPr>
          <w:rFonts w:ascii="Montserrat" w:hAnsi="Montserrat"/>
          <w:sz w:val="20"/>
          <w:szCs w:val="20"/>
        </w:rPr>
        <w:tab/>
      </w:r>
      <w:r>
        <w:rPr>
          <w:rFonts w:ascii="Montserrat" w:hAnsi="Montserrat"/>
          <w:sz w:val="20"/>
          <w:szCs w:val="20"/>
        </w:rPr>
        <w:tab/>
        <w:t>Robert Horne</w:t>
      </w:r>
      <w:r>
        <w:rPr>
          <w:rFonts w:ascii="Montserrat" w:hAnsi="Montserrat"/>
          <w:sz w:val="20"/>
          <w:szCs w:val="20"/>
        </w:rPr>
        <w:tab/>
      </w:r>
      <w:r>
        <w:rPr>
          <w:rFonts w:ascii="Montserrat" w:hAnsi="Montserrat"/>
          <w:sz w:val="20"/>
          <w:szCs w:val="20"/>
        </w:rPr>
        <w:tab/>
      </w:r>
      <w:r>
        <w:rPr>
          <w:rFonts w:ascii="Montserrat" w:hAnsi="Montserrat"/>
          <w:sz w:val="20"/>
          <w:szCs w:val="20"/>
        </w:rPr>
        <w:tab/>
        <w:t>Robert Larimer</w:t>
      </w:r>
    </w:p>
    <w:p w14:paraId="7B21CF2E" w14:textId="0EC8F6A5" w:rsidR="00F978B5" w:rsidRDefault="00FB4591" w:rsidP="0055743F">
      <w:pPr>
        <w:rPr>
          <w:rFonts w:ascii="Montserrat" w:hAnsi="Montserrat"/>
          <w:sz w:val="20"/>
          <w:szCs w:val="20"/>
        </w:rPr>
      </w:pPr>
      <w:r>
        <w:rPr>
          <w:rFonts w:ascii="Montserrat" w:hAnsi="Montserrat"/>
          <w:sz w:val="20"/>
          <w:szCs w:val="20"/>
        </w:rPr>
        <w:t>Roger Bennett</w:t>
      </w:r>
      <w:r>
        <w:rPr>
          <w:rFonts w:ascii="Montserrat" w:hAnsi="Montserrat"/>
          <w:sz w:val="20"/>
          <w:szCs w:val="20"/>
        </w:rPr>
        <w:tab/>
      </w:r>
      <w:r>
        <w:rPr>
          <w:rFonts w:ascii="Montserrat" w:hAnsi="Montserrat"/>
          <w:sz w:val="20"/>
          <w:szCs w:val="20"/>
        </w:rPr>
        <w:tab/>
        <w:t>Ryan Mattsson</w:t>
      </w:r>
      <w:r>
        <w:rPr>
          <w:rFonts w:ascii="Montserrat" w:hAnsi="Montserrat"/>
          <w:sz w:val="20"/>
          <w:szCs w:val="20"/>
        </w:rPr>
        <w:tab/>
      </w:r>
      <w:r>
        <w:rPr>
          <w:rFonts w:ascii="Montserrat" w:hAnsi="Montserrat"/>
          <w:sz w:val="20"/>
          <w:szCs w:val="20"/>
        </w:rPr>
        <w:tab/>
        <w:t>Ryan Niessner</w:t>
      </w:r>
      <w:r w:rsidR="00F978B5">
        <w:rPr>
          <w:rFonts w:ascii="Montserrat" w:hAnsi="Montserrat"/>
          <w:sz w:val="20"/>
          <w:szCs w:val="20"/>
        </w:rPr>
        <w:tab/>
      </w:r>
    </w:p>
    <w:p w14:paraId="18FD9D31" w14:textId="64D3AB74" w:rsidR="00FB4591" w:rsidRDefault="00FB4591" w:rsidP="0055743F">
      <w:pPr>
        <w:rPr>
          <w:rFonts w:ascii="Montserrat" w:hAnsi="Montserrat"/>
          <w:sz w:val="20"/>
          <w:szCs w:val="20"/>
        </w:rPr>
      </w:pPr>
      <w:r>
        <w:rPr>
          <w:rFonts w:ascii="Montserrat" w:hAnsi="Montserrat"/>
          <w:sz w:val="20"/>
          <w:szCs w:val="20"/>
        </w:rPr>
        <w:t>Scott Raley</w:t>
      </w:r>
      <w:r>
        <w:rPr>
          <w:rFonts w:ascii="Montserrat" w:hAnsi="Montserrat"/>
          <w:sz w:val="20"/>
          <w:szCs w:val="20"/>
        </w:rPr>
        <w:tab/>
      </w:r>
      <w:r>
        <w:rPr>
          <w:rFonts w:ascii="Montserrat" w:hAnsi="Montserrat"/>
          <w:sz w:val="20"/>
          <w:szCs w:val="20"/>
        </w:rPr>
        <w:tab/>
      </w:r>
      <w:r>
        <w:rPr>
          <w:rFonts w:ascii="Montserrat" w:hAnsi="Montserrat"/>
          <w:sz w:val="20"/>
          <w:szCs w:val="20"/>
        </w:rPr>
        <w:tab/>
        <w:t>Sen. Cheryl Kagan</w:t>
      </w:r>
      <w:r>
        <w:rPr>
          <w:rFonts w:ascii="Montserrat" w:hAnsi="Montserrat"/>
          <w:sz w:val="20"/>
          <w:szCs w:val="20"/>
        </w:rPr>
        <w:tab/>
      </w:r>
      <w:r>
        <w:rPr>
          <w:rFonts w:ascii="Montserrat" w:hAnsi="Montserrat"/>
          <w:sz w:val="20"/>
          <w:szCs w:val="20"/>
        </w:rPr>
        <w:tab/>
        <w:t>Stacy Clay</w:t>
      </w:r>
    </w:p>
    <w:p w14:paraId="6C6FD6E7" w14:textId="163E5D23" w:rsidR="00FB4591" w:rsidRDefault="00FB4591" w:rsidP="0055743F">
      <w:pPr>
        <w:rPr>
          <w:rFonts w:ascii="Montserrat" w:hAnsi="Montserrat"/>
          <w:sz w:val="20"/>
          <w:szCs w:val="20"/>
        </w:rPr>
      </w:pPr>
      <w:r>
        <w:rPr>
          <w:rFonts w:ascii="Montserrat" w:hAnsi="Montserrat"/>
          <w:sz w:val="20"/>
          <w:szCs w:val="20"/>
        </w:rPr>
        <w:t>Stanley Harris</w:t>
      </w:r>
      <w:r>
        <w:rPr>
          <w:rFonts w:ascii="Montserrat" w:hAnsi="Montserrat"/>
          <w:sz w:val="20"/>
          <w:szCs w:val="20"/>
        </w:rPr>
        <w:tab/>
      </w:r>
      <w:r>
        <w:rPr>
          <w:rFonts w:ascii="Montserrat" w:hAnsi="Montserrat"/>
          <w:sz w:val="20"/>
          <w:szCs w:val="20"/>
        </w:rPr>
        <w:tab/>
      </w:r>
      <w:r>
        <w:rPr>
          <w:rFonts w:ascii="Montserrat" w:hAnsi="Montserrat"/>
          <w:sz w:val="20"/>
          <w:szCs w:val="20"/>
        </w:rPr>
        <w:tab/>
        <w:t>Steve Hurlock</w:t>
      </w:r>
      <w:r>
        <w:rPr>
          <w:rFonts w:ascii="Montserrat" w:hAnsi="Montserrat"/>
          <w:sz w:val="20"/>
          <w:szCs w:val="20"/>
        </w:rPr>
        <w:tab/>
      </w:r>
      <w:r>
        <w:rPr>
          <w:rFonts w:ascii="Montserrat" w:hAnsi="Montserrat"/>
          <w:sz w:val="20"/>
          <w:szCs w:val="20"/>
        </w:rPr>
        <w:tab/>
      </w:r>
      <w:r>
        <w:rPr>
          <w:rFonts w:ascii="Montserrat" w:hAnsi="Montserrat"/>
          <w:sz w:val="20"/>
          <w:szCs w:val="20"/>
        </w:rPr>
        <w:tab/>
        <w:t xml:space="preserve">Tamara </w:t>
      </w:r>
      <w:r w:rsidR="004607DD">
        <w:rPr>
          <w:rFonts w:ascii="Montserrat" w:hAnsi="Montserrat"/>
          <w:sz w:val="20"/>
          <w:szCs w:val="20"/>
        </w:rPr>
        <w:t>Maldonado</w:t>
      </w:r>
    </w:p>
    <w:p w14:paraId="19178B38" w14:textId="1348D542" w:rsidR="00FB4591" w:rsidRDefault="00FB4591" w:rsidP="0055743F">
      <w:pPr>
        <w:rPr>
          <w:rFonts w:ascii="Montserrat" w:hAnsi="Montserrat"/>
          <w:sz w:val="20"/>
          <w:szCs w:val="20"/>
        </w:rPr>
      </w:pPr>
      <w:r>
        <w:rPr>
          <w:rFonts w:ascii="Montserrat" w:hAnsi="Montserrat"/>
          <w:sz w:val="20"/>
          <w:szCs w:val="20"/>
        </w:rPr>
        <w:t>Tiffany Connor</w:t>
      </w:r>
      <w:r>
        <w:rPr>
          <w:rFonts w:ascii="Montserrat" w:hAnsi="Montserrat"/>
          <w:sz w:val="20"/>
          <w:szCs w:val="20"/>
        </w:rPr>
        <w:tab/>
      </w:r>
      <w:r>
        <w:rPr>
          <w:rFonts w:ascii="Montserrat" w:hAnsi="Montserrat"/>
          <w:sz w:val="20"/>
          <w:szCs w:val="20"/>
        </w:rPr>
        <w:tab/>
        <w:t>Tony Tosano</w:t>
      </w:r>
      <w:r>
        <w:rPr>
          <w:rFonts w:ascii="Montserrat" w:hAnsi="Montserrat"/>
          <w:sz w:val="20"/>
          <w:szCs w:val="20"/>
        </w:rPr>
        <w:tab/>
      </w:r>
      <w:r>
        <w:rPr>
          <w:rFonts w:ascii="Montserrat" w:hAnsi="Montserrat"/>
          <w:sz w:val="20"/>
          <w:szCs w:val="20"/>
        </w:rPr>
        <w:tab/>
      </w:r>
      <w:r>
        <w:rPr>
          <w:rFonts w:ascii="Montserrat" w:hAnsi="Montserrat"/>
          <w:sz w:val="20"/>
          <w:szCs w:val="20"/>
        </w:rPr>
        <w:tab/>
        <w:t>Valerie Hawkins</w:t>
      </w:r>
    </w:p>
    <w:p w14:paraId="1A8302D6" w14:textId="77777777" w:rsidR="00F978B5" w:rsidRDefault="00F978B5" w:rsidP="0055743F">
      <w:pPr>
        <w:rPr>
          <w:rFonts w:ascii="Montserrat" w:hAnsi="Montserrat"/>
          <w:sz w:val="20"/>
          <w:szCs w:val="20"/>
        </w:rPr>
      </w:pPr>
    </w:p>
    <w:p w14:paraId="19A3DBA9" w14:textId="4A3D6236" w:rsidR="0080576C" w:rsidRDefault="0080576C" w:rsidP="0055743F">
      <w:pPr>
        <w:rPr>
          <w:rFonts w:ascii="Montserrat" w:hAnsi="Montserrat"/>
          <w:sz w:val="20"/>
          <w:szCs w:val="20"/>
        </w:rPr>
      </w:pPr>
    </w:p>
    <w:p w14:paraId="469E612C" w14:textId="77777777" w:rsidR="0080576C" w:rsidRPr="00084398" w:rsidRDefault="0080576C"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7F6CA48B" w:rsidR="001C57CF" w:rsidRPr="00F327CA" w:rsidRDefault="00CB0629" w:rsidP="00F87068">
      <w:pPr>
        <w:ind w:left="432"/>
        <w:rPr>
          <w:rFonts w:ascii="Montserrat" w:hAnsi="Montserrat"/>
          <w:sz w:val="20"/>
          <w:szCs w:val="20"/>
        </w:rPr>
      </w:pPr>
      <w:r w:rsidRPr="00F327CA">
        <w:rPr>
          <w:rFonts w:ascii="Montserrat" w:hAnsi="Montserrat"/>
          <w:sz w:val="20"/>
          <w:szCs w:val="20"/>
        </w:rPr>
        <w:t>Chair</w:t>
      </w:r>
      <w:r w:rsidR="0080576C">
        <w:rPr>
          <w:rFonts w:ascii="Montserrat" w:hAnsi="Montserrat"/>
          <w:sz w:val="20"/>
          <w:szCs w:val="20"/>
        </w:rPr>
        <w:t xml:space="preserve"> Haas</w:t>
      </w:r>
      <w:r w:rsidRPr="00F327CA">
        <w:rPr>
          <w:rFonts w:ascii="Montserrat" w:hAnsi="Montserrat"/>
          <w:sz w:val="20"/>
          <w:szCs w:val="20"/>
        </w:rPr>
        <w:t xml:space="preserve"> called the</w:t>
      </w:r>
      <w:r w:rsidR="004607DD">
        <w:rPr>
          <w:rFonts w:ascii="Montserrat" w:hAnsi="Montserrat"/>
          <w:sz w:val="20"/>
          <w:szCs w:val="20"/>
        </w:rPr>
        <w:t xml:space="preserve"> Special</w:t>
      </w:r>
      <w:r w:rsidRPr="00F327CA">
        <w:rPr>
          <w:rFonts w:ascii="Montserrat" w:hAnsi="Montserrat"/>
          <w:sz w:val="20"/>
          <w:szCs w:val="20"/>
        </w:rPr>
        <w:t xml:space="preserve"> </w:t>
      </w:r>
      <w:r w:rsidR="004607DD">
        <w:rPr>
          <w:rFonts w:ascii="Montserrat" w:hAnsi="Montserrat"/>
          <w:sz w:val="20"/>
          <w:szCs w:val="20"/>
        </w:rPr>
        <w:t>O</w:t>
      </w:r>
      <w:r w:rsidRPr="00F327CA">
        <w:rPr>
          <w:rFonts w:ascii="Montserrat" w:hAnsi="Montserrat"/>
          <w:sz w:val="20"/>
          <w:szCs w:val="20"/>
        </w:rPr>
        <w:t xml:space="preserve">pen session to order at </w:t>
      </w:r>
      <w:r w:rsidR="004607DD">
        <w:rPr>
          <w:rFonts w:ascii="Montserrat" w:hAnsi="Montserrat"/>
          <w:sz w:val="20"/>
          <w:szCs w:val="20"/>
        </w:rPr>
        <w:t>01</w:t>
      </w:r>
      <w:r w:rsidRPr="00F327CA">
        <w:rPr>
          <w:rFonts w:ascii="Montserrat" w:hAnsi="Montserrat"/>
          <w:sz w:val="20"/>
          <w:szCs w:val="20"/>
        </w:rPr>
        <w:t xml:space="preserve">:00 </w:t>
      </w:r>
      <w:r w:rsidR="004607DD">
        <w:rPr>
          <w:rFonts w:ascii="Montserrat" w:hAnsi="Montserrat"/>
          <w:sz w:val="20"/>
          <w:szCs w:val="20"/>
        </w:rPr>
        <w:t>P</w:t>
      </w:r>
      <w:r w:rsidRPr="00F327CA">
        <w:rPr>
          <w:rFonts w:ascii="Montserrat" w:hAnsi="Montserrat"/>
          <w:sz w:val="20"/>
          <w:szCs w:val="20"/>
        </w:rPr>
        <w:t>M on</w:t>
      </w:r>
      <w:r w:rsidR="004607DD">
        <w:rPr>
          <w:rFonts w:ascii="Montserrat" w:hAnsi="Montserrat"/>
          <w:sz w:val="20"/>
          <w:szCs w:val="20"/>
        </w:rPr>
        <w:t xml:space="preserve"> Thursday, January 8, </w:t>
      </w:r>
      <w:r w:rsidR="00DC2A49">
        <w:rPr>
          <w:rFonts w:ascii="Montserrat" w:hAnsi="Montserrat"/>
          <w:sz w:val="20"/>
          <w:szCs w:val="20"/>
        </w:rPr>
        <w:t>2026,</w:t>
      </w:r>
      <w:r w:rsidRPr="00F327CA">
        <w:rPr>
          <w:rFonts w:ascii="Montserrat" w:hAnsi="Montserrat"/>
          <w:sz w:val="20"/>
          <w:szCs w:val="20"/>
        </w:rPr>
        <w:t xml:space="preserve"> via Google Meet.</w:t>
      </w:r>
    </w:p>
    <w:p w14:paraId="414286DD" w14:textId="77777777" w:rsidR="00CB0629" w:rsidRPr="00F327CA" w:rsidRDefault="00CB0629" w:rsidP="00F87068">
      <w:pPr>
        <w:ind w:left="432"/>
        <w:rPr>
          <w:rFonts w:ascii="Montserrat" w:hAnsi="Montserrat"/>
          <w:sz w:val="20"/>
          <w:szCs w:val="20"/>
        </w:rPr>
      </w:pPr>
    </w:p>
    <w:p w14:paraId="2F79E401" w14:textId="2A69E183" w:rsidR="00945731" w:rsidRPr="00F327CA" w:rsidRDefault="00CB0629" w:rsidP="00F87068">
      <w:pPr>
        <w:ind w:left="432"/>
        <w:rPr>
          <w:rFonts w:ascii="Montserrat" w:hAnsi="Montserrat"/>
          <w:sz w:val="20"/>
          <w:szCs w:val="20"/>
        </w:rPr>
      </w:pPr>
      <w:r w:rsidRPr="00F327CA">
        <w:rPr>
          <w:rFonts w:ascii="Montserrat" w:hAnsi="Montserrat"/>
          <w:sz w:val="20"/>
          <w:szCs w:val="20"/>
        </w:rPr>
        <w:t xml:space="preserve">Chair </w:t>
      </w:r>
      <w:r w:rsidR="004607DD">
        <w:rPr>
          <w:rFonts w:ascii="Montserrat" w:hAnsi="Montserrat"/>
          <w:sz w:val="20"/>
          <w:szCs w:val="20"/>
        </w:rPr>
        <w:t xml:space="preserve">Haas </w:t>
      </w:r>
      <w:r w:rsidR="004607DD" w:rsidRPr="00F327CA">
        <w:rPr>
          <w:rFonts w:ascii="Montserrat" w:hAnsi="Montserrat"/>
          <w:sz w:val="20"/>
          <w:szCs w:val="20"/>
        </w:rPr>
        <w:t>requested</w:t>
      </w:r>
      <w:r w:rsidRPr="00F327CA">
        <w:rPr>
          <w:rFonts w:ascii="Montserrat" w:hAnsi="Montserrat"/>
          <w:sz w:val="20"/>
          <w:szCs w:val="20"/>
        </w:rPr>
        <w:t xml:space="preserve"> a roll call of Board members and confirmed a quorum was present.</w:t>
      </w:r>
      <w:r w:rsidR="004607DD">
        <w:rPr>
          <w:rFonts w:ascii="Montserrat" w:hAnsi="Montserrat"/>
          <w:sz w:val="20"/>
          <w:szCs w:val="20"/>
        </w:rPr>
        <w:t xml:space="preserve"> </w:t>
      </w:r>
    </w:p>
    <w:p w14:paraId="708CC8F4" w14:textId="77777777" w:rsidR="003A2687" w:rsidRPr="00453A84" w:rsidRDefault="003A2687" w:rsidP="004607DD">
      <w:pPr>
        <w:rPr>
          <w:rFonts w:ascii="Montserrat" w:hAnsi="Montserrat"/>
          <w:sz w:val="20"/>
          <w:szCs w:val="20"/>
        </w:rPr>
      </w:pPr>
    </w:p>
    <w:p w14:paraId="60127A29" w14:textId="77777777" w:rsidR="005F3ED7" w:rsidRDefault="005F3ED7" w:rsidP="005F3ED7">
      <w:pPr>
        <w:rPr>
          <w:rFonts w:ascii="Montserrat" w:hAnsi="Montserrat"/>
          <w:b/>
          <w:bCs/>
          <w:color w:val="9BBB59" w:themeColor="accent3"/>
          <w:sz w:val="20"/>
          <w:szCs w:val="20"/>
        </w:rPr>
      </w:pPr>
    </w:p>
    <w:p w14:paraId="2E28DE7F" w14:textId="3AFD28FF" w:rsidR="0047382C" w:rsidRDefault="0047382C" w:rsidP="005F3ED7">
      <w:pPr>
        <w:rPr>
          <w:rFonts w:ascii="Montserrat" w:hAnsi="Montserrat"/>
          <w:b/>
          <w:bCs/>
          <w:sz w:val="20"/>
          <w:szCs w:val="20"/>
        </w:rPr>
      </w:pPr>
      <w:r w:rsidRPr="0047382C">
        <w:rPr>
          <w:rFonts w:ascii="Montserrat" w:hAnsi="Montserrat"/>
          <w:b/>
          <w:bCs/>
          <w:sz w:val="20"/>
          <w:szCs w:val="20"/>
        </w:rPr>
        <w:t>APPROVAL OF THE AGENDA</w:t>
      </w:r>
    </w:p>
    <w:p w14:paraId="56A2CE5C" w14:textId="77777777" w:rsidR="0047382C" w:rsidRDefault="0047382C" w:rsidP="005F3ED7">
      <w:pPr>
        <w:rPr>
          <w:rFonts w:ascii="Montserrat" w:hAnsi="Montserrat"/>
          <w:b/>
          <w:bCs/>
          <w:sz w:val="20"/>
          <w:szCs w:val="20"/>
        </w:rPr>
      </w:pPr>
    </w:p>
    <w:p w14:paraId="55B8856E" w14:textId="1E5F26B0" w:rsidR="0047382C" w:rsidRPr="00F327CA" w:rsidRDefault="004607DD" w:rsidP="0047382C">
      <w:pPr>
        <w:ind w:left="432"/>
        <w:rPr>
          <w:rFonts w:ascii="Montserrat" w:hAnsi="Montserrat"/>
          <w:b/>
          <w:bCs/>
          <w:sz w:val="20"/>
          <w:szCs w:val="20"/>
        </w:rPr>
      </w:pPr>
      <w:r w:rsidRPr="004607DD">
        <w:rPr>
          <w:rFonts w:ascii="Montserrat" w:hAnsi="Montserrat"/>
          <w:b/>
          <w:bCs/>
          <w:sz w:val="20"/>
          <w:szCs w:val="20"/>
        </w:rPr>
        <w:t>Ms. Deppen m</w:t>
      </w:r>
      <w:r w:rsidR="0047382C" w:rsidRPr="004607DD">
        <w:rPr>
          <w:rFonts w:ascii="Montserrat" w:hAnsi="Montserrat"/>
          <w:b/>
          <w:bCs/>
          <w:sz w:val="20"/>
          <w:szCs w:val="20"/>
        </w:rPr>
        <w:t>ade a motion to approve the Consent Agenda</w:t>
      </w:r>
      <w:r w:rsidR="0047382C">
        <w:rPr>
          <w:rFonts w:ascii="Montserrat" w:hAnsi="Montserrat"/>
          <w:b/>
          <w:bCs/>
          <w:sz w:val="20"/>
          <w:szCs w:val="20"/>
        </w:rPr>
        <w:t>.</w:t>
      </w:r>
      <w:r w:rsidR="0047382C" w:rsidRPr="00F327CA">
        <w:rPr>
          <w:rFonts w:ascii="Montserrat" w:hAnsi="Montserrat"/>
          <w:b/>
          <w:bCs/>
          <w:sz w:val="20"/>
          <w:szCs w:val="20"/>
        </w:rPr>
        <w:t xml:space="preserve"> </w:t>
      </w:r>
      <w:r w:rsidRPr="004607DD">
        <w:rPr>
          <w:rFonts w:ascii="Montserrat" w:hAnsi="Montserrat"/>
          <w:b/>
          <w:bCs/>
          <w:sz w:val="20"/>
          <w:szCs w:val="20"/>
        </w:rPr>
        <w:t>Mr. Souder seconded</w:t>
      </w:r>
      <w:r w:rsidR="0047382C" w:rsidRPr="004607DD">
        <w:rPr>
          <w:rFonts w:ascii="Montserrat" w:hAnsi="Montserrat"/>
          <w:b/>
          <w:bCs/>
          <w:sz w:val="20"/>
          <w:szCs w:val="20"/>
        </w:rPr>
        <w:t xml:space="preserve"> the motion. The motion carried </w:t>
      </w:r>
      <w:r w:rsidR="003A2687" w:rsidRPr="004607DD">
        <w:rPr>
          <w:rFonts w:ascii="Montserrat" w:hAnsi="Montserrat"/>
          <w:b/>
          <w:bCs/>
          <w:sz w:val="20"/>
          <w:szCs w:val="20"/>
        </w:rPr>
        <w:t>without objections.</w:t>
      </w:r>
    </w:p>
    <w:p w14:paraId="66F89E2D" w14:textId="77777777" w:rsidR="0047382C" w:rsidRDefault="0047382C" w:rsidP="005F3ED7">
      <w:pPr>
        <w:rPr>
          <w:rFonts w:ascii="Montserrat" w:hAnsi="Montserrat"/>
          <w:b/>
          <w:bCs/>
          <w:color w:val="9BBB59" w:themeColor="accent3"/>
          <w:sz w:val="20"/>
          <w:szCs w:val="20"/>
        </w:rPr>
      </w:pPr>
    </w:p>
    <w:p w14:paraId="3C829AFE" w14:textId="2758EDC8" w:rsidR="0047382C" w:rsidRDefault="0047382C" w:rsidP="005F3ED7">
      <w:pPr>
        <w:rPr>
          <w:rFonts w:ascii="Montserrat" w:hAnsi="Montserrat"/>
          <w:b/>
          <w:bCs/>
          <w:color w:val="9BBB59" w:themeColor="accent3"/>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96E1B74" w:rsidR="00A97DC2" w:rsidRPr="00B821E5" w:rsidRDefault="00671446" w:rsidP="00A97DC2">
      <w:pPr>
        <w:pStyle w:val="ListParagraph"/>
        <w:numPr>
          <w:ilvl w:val="0"/>
          <w:numId w:val="9"/>
        </w:numPr>
        <w:rPr>
          <w:rFonts w:ascii="Montserrat" w:hAnsi="Montserrat"/>
          <w:b/>
          <w:bCs/>
          <w:u w:val="single"/>
        </w:rPr>
      </w:pPr>
      <w:r>
        <w:rPr>
          <w:rFonts w:ascii="Montserrat" w:hAnsi="Montserrat"/>
          <w:b/>
          <w:bCs/>
          <w:u w:val="single"/>
        </w:rPr>
        <w:t>TRUST FUND FI</w:t>
      </w:r>
      <w:r w:rsidR="006618A6">
        <w:rPr>
          <w:rFonts w:ascii="Montserrat" w:hAnsi="Montserrat"/>
          <w:b/>
          <w:bCs/>
          <w:u w:val="single"/>
        </w:rPr>
        <w:t>NANCIAL</w:t>
      </w:r>
      <w:r>
        <w:rPr>
          <w:rFonts w:ascii="Montserrat" w:hAnsi="Montserrat"/>
          <w:b/>
          <w:bCs/>
          <w:u w:val="single"/>
        </w:rPr>
        <w:t xml:space="preserve"> BRIEFING</w:t>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A97DC2" w:rsidRPr="00B821E5">
        <w:rPr>
          <w:rFonts w:ascii="Montserrat" w:hAnsi="Montserrat"/>
          <w:b/>
          <w:bCs/>
          <w:u w:val="single"/>
        </w:rPr>
        <w:tab/>
      </w:r>
      <w:r w:rsidR="00453A84" w:rsidRPr="00B821E5">
        <w:rPr>
          <w:rFonts w:ascii="Montserrat" w:hAnsi="Montserrat"/>
          <w:b/>
          <w:bCs/>
          <w:u w:val="single"/>
        </w:rPr>
        <w:tab/>
      </w:r>
      <w:r>
        <w:rPr>
          <w:rFonts w:ascii="Montserrat" w:hAnsi="Montserrat"/>
          <w:b/>
          <w:bCs/>
          <w:u w:val="single"/>
        </w:rPr>
        <w:tab/>
      </w:r>
    </w:p>
    <w:p w14:paraId="45FF01D7" w14:textId="109031F8" w:rsidR="00754F1F" w:rsidRPr="00B821E5" w:rsidRDefault="00754F1F" w:rsidP="00754F1F">
      <w:pPr>
        <w:ind w:left="432"/>
        <w:rPr>
          <w:rFonts w:ascii="Montserrat" w:hAnsi="Montserrat"/>
          <w:sz w:val="20"/>
          <w:szCs w:val="20"/>
        </w:rPr>
      </w:pPr>
    </w:p>
    <w:p w14:paraId="5A00B63A" w14:textId="67D3F445" w:rsidR="008B0953" w:rsidRDefault="008B0953" w:rsidP="008B0953">
      <w:pPr>
        <w:ind w:left="255"/>
        <w:rPr>
          <w:rFonts w:ascii="Montserrat" w:eastAsia="Times New Roman" w:hAnsi="Montserrat"/>
          <w:sz w:val="20"/>
          <w:szCs w:val="20"/>
        </w:rPr>
      </w:pPr>
      <w:r>
        <w:rPr>
          <w:rFonts w:ascii="Montserrat" w:eastAsia="Times New Roman" w:hAnsi="Montserrat"/>
          <w:sz w:val="20"/>
          <w:szCs w:val="20"/>
        </w:rPr>
        <w:t>Chair Ha</w:t>
      </w:r>
      <w:r w:rsidR="006618A6">
        <w:rPr>
          <w:rFonts w:ascii="Montserrat" w:eastAsia="Times New Roman" w:hAnsi="Montserrat"/>
          <w:sz w:val="20"/>
          <w:szCs w:val="20"/>
        </w:rPr>
        <w:t>a</w:t>
      </w:r>
      <w:r>
        <w:rPr>
          <w:rFonts w:ascii="Montserrat" w:eastAsia="Times New Roman" w:hAnsi="Montserrat"/>
          <w:sz w:val="20"/>
          <w:szCs w:val="20"/>
        </w:rPr>
        <w:t xml:space="preserve">s began the discussion regarding </w:t>
      </w:r>
      <w:r w:rsidRPr="008B0953">
        <w:rPr>
          <w:rFonts w:ascii="Montserrat" w:eastAsia="Times New Roman" w:hAnsi="Montserrat"/>
          <w:sz w:val="20"/>
          <w:szCs w:val="20"/>
        </w:rPr>
        <w:t>the Trust Fund fiscal briefing, providing context on a recent audit. He explained that a period of limited communication occurred while the audit results were being reviewed by Secretary</w:t>
      </w:r>
      <w:r>
        <w:rPr>
          <w:rFonts w:ascii="Montserrat" w:eastAsia="Times New Roman" w:hAnsi="Montserrat"/>
          <w:sz w:val="20"/>
          <w:szCs w:val="20"/>
        </w:rPr>
        <w:t xml:space="preserve"> Strickland</w:t>
      </w:r>
      <w:r w:rsidRPr="008B0953">
        <w:rPr>
          <w:rFonts w:ascii="Montserrat" w:eastAsia="Times New Roman" w:hAnsi="Montserrat"/>
          <w:sz w:val="20"/>
          <w:szCs w:val="20"/>
        </w:rPr>
        <w:t xml:space="preserve">. Following a subsequent discussion with the Secretary, it was emphasized that the </w:t>
      </w:r>
      <w:r w:rsidR="00244ABA">
        <w:rPr>
          <w:rFonts w:ascii="Montserrat" w:eastAsia="Times New Roman" w:hAnsi="Montserrat"/>
          <w:sz w:val="20"/>
          <w:szCs w:val="20"/>
        </w:rPr>
        <w:t>B</w:t>
      </w:r>
      <w:r w:rsidRPr="008B0953">
        <w:rPr>
          <w:rFonts w:ascii="Montserrat" w:eastAsia="Times New Roman" w:hAnsi="Montserrat"/>
          <w:sz w:val="20"/>
          <w:szCs w:val="20"/>
        </w:rPr>
        <w:t xml:space="preserve">oard must strictly adhere to its budget. Chair Haas affirmed the </w:t>
      </w:r>
      <w:r w:rsidR="00244ABA">
        <w:rPr>
          <w:rFonts w:ascii="Montserrat" w:eastAsia="Times New Roman" w:hAnsi="Montserrat"/>
          <w:sz w:val="20"/>
          <w:szCs w:val="20"/>
        </w:rPr>
        <w:t>B</w:t>
      </w:r>
      <w:r w:rsidRPr="008B0953">
        <w:rPr>
          <w:rFonts w:ascii="Montserrat" w:eastAsia="Times New Roman" w:hAnsi="Montserrat"/>
          <w:sz w:val="20"/>
          <w:szCs w:val="20"/>
        </w:rPr>
        <w:t xml:space="preserve">oard's direct responsibility for the stability of the fund and expressed his commitment to fiscal oversight. </w:t>
      </w:r>
    </w:p>
    <w:p w14:paraId="18216F07" w14:textId="77777777" w:rsidR="008B0953" w:rsidRPr="008B0953" w:rsidRDefault="008B0953" w:rsidP="008B0953">
      <w:pPr>
        <w:rPr>
          <w:rFonts w:ascii="Montserrat" w:eastAsia="Times New Roman" w:hAnsi="Montserrat"/>
          <w:sz w:val="20"/>
          <w:szCs w:val="20"/>
        </w:rPr>
      </w:pPr>
    </w:p>
    <w:p w14:paraId="685BC54E" w14:textId="437C4F58" w:rsid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Dr. Collins reported that while the fund remains solvent with a current balance of $13</w:t>
      </w:r>
      <w:r w:rsidR="006618A6">
        <w:rPr>
          <w:rFonts w:ascii="Montserrat" w:eastAsia="Times New Roman" w:hAnsi="Montserrat" w:cs="Times New Roman"/>
          <w:sz w:val="20"/>
          <w:szCs w:val="20"/>
        </w:rPr>
        <w:t>0</w:t>
      </w:r>
      <w:r w:rsidRPr="008B0953">
        <w:rPr>
          <w:rFonts w:ascii="Montserrat" w:eastAsia="Times New Roman" w:hAnsi="Montserrat" w:cs="Times New Roman"/>
          <w:sz w:val="20"/>
          <w:szCs w:val="20"/>
        </w:rPr>
        <w:t xml:space="preserve"> million, it has declined from a previous peak. Projections indicate that without intervention, the balance could drop to $84 million by fiscal year 2030 due to annual spending outpacing revenue by approximately $9 to $10 million</w:t>
      </w:r>
      <w:r w:rsidR="006618A6">
        <w:rPr>
          <w:rFonts w:ascii="Montserrat" w:eastAsia="Times New Roman" w:hAnsi="Montserrat" w:cs="Times New Roman"/>
          <w:sz w:val="20"/>
          <w:szCs w:val="20"/>
        </w:rPr>
        <w:t xml:space="preserve"> per year. </w:t>
      </w:r>
      <w:r w:rsidRPr="008B0953">
        <w:rPr>
          <w:rFonts w:ascii="Montserrat" w:eastAsia="Times New Roman" w:hAnsi="Montserrat" w:cs="Times New Roman"/>
          <w:sz w:val="20"/>
          <w:szCs w:val="20"/>
        </w:rPr>
        <w:t>She emphasized that the proposed solution</w:t>
      </w:r>
      <w:r w:rsidR="00244ABA">
        <w:rPr>
          <w:rFonts w:ascii="Montserrat" w:eastAsia="Times New Roman" w:hAnsi="Montserrat" w:cs="Times New Roman"/>
          <w:sz w:val="20"/>
          <w:szCs w:val="20"/>
        </w:rPr>
        <w:t xml:space="preserve"> to the structural deficit</w:t>
      </w:r>
      <w:r w:rsidRPr="008B0953">
        <w:rPr>
          <w:rFonts w:ascii="Montserrat" w:eastAsia="Times New Roman" w:hAnsi="Montserrat" w:cs="Times New Roman"/>
          <w:sz w:val="20"/>
          <w:szCs w:val="20"/>
        </w:rPr>
        <w:t xml:space="preserve"> is not to cut funding to counties, but rather to implement a strategic prioritization framework. This framework aims to establish reserve requirements and project criteria to demonstrate fi</w:t>
      </w:r>
      <w:r w:rsidR="006618A6">
        <w:rPr>
          <w:rFonts w:ascii="Montserrat" w:eastAsia="Times New Roman" w:hAnsi="Montserrat" w:cs="Times New Roman"/>
          <w:sz w:val="20"/>
          <w:szCs w:val="20"/>
        </w:rPr>
        <w:t>nancial</w:t>
      </w:r>
      <w:r w:rsidRPr="008B0953">
        <w:rPr>
          <w:rFonts w:ascii="Montserrat" w:eastAsia="Times New Roman" w:hAnsi="Montserrat" w:cs="Times New Roman"/>
          <w:sz w:val="20"/>
          <w:szCs w:val="20"/>
        </w:rPr>
        <w:t xml:space="preserve"> leadership and preserve the state's 911 infrastructure.</w:t>
      </w:r>
    </w:p>
    <w:p w14:paraId="625398FA" w14:textId="77777777" w:rsidR="008B0953" w:rsidRPr="008B0953" w:rsidRDefault="008B0953" w:rsidP="008B0953">
      <w:pPr>
        <w:ind w:firstLine="255"/>
        <w:rPr>
          <w:rFonts w:ascii="Montserrat" w:eastAsia="Times New Roman" w:hAnsi="Montserrat" w:cs="Times New Roman"/>
          <w:sz w:val="20"/>
          <w:szCs w:val="20"/>
        </w:rPr>
      </w:pPr>
    </w:p>
    <w:p w14:paraId="23AD334E" w14:textId="3A628DE4" w:rsidR="008B0953" w:rsidRP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 xml:space="preserve">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 xml:space="preserve">oard discussed the drivers behind these financial trends. </w:t>
      </w:r>
      <w:r>
        <w:rPr>
          <w:rFonts w:ascii="Montserrat" w:eastAsia="Times New Roman" w:hAnsi="Montserrat" w:cs="Times New Roman"/>
          <w:sz w:val="20"/>
          <w:szCs w:val="20"/>
        </w:rPr>
        <w:t xml:space="preserve">Mr. </w:t>
      </w:r>
      <w:r w:rsidRPr="008B0953">
        <w:rPr>
          <w:rFonts w:ascii="Montserrat" w:eastAsia="Times New Roman" w:hAnsi="Montserrat" w:cs="Times New Roman"/>
          <w:sz w:val="20"/>
          <w:szCs w:val="20"/>
        </w:rPr>
        <w:t xml:space="preserve">Giguere noted that while revenues remain relatively steady, expenditure </w:t>
      </w:r>
      <w:proofErr w:type="gramStart"/>
      <w:r w:rsidRPr="008B0953">
        <w:rPr>
          <w:rFonts w:ascii="Montserrat" w:eastAsia="Times New Roman" w:hAnsi="Montserrat" w:cs="Times New Roman"/>
          <w:sz w:val="20"/>
          <w:szCs w:val="20"/>
        </w:rPr>
        <w:t>ha</w:t>
      </w:r>
      <w:r w:rsidR="00244ABA">
        <w:rPr>
          <w:rFonts w:ascii="Montserrat" w:eastAsia="Times New Roman" w:hAnsi="Montserrat" w:cs="Times New Roman"/>
          <w:sz w:val="20"/>
          <w:szCs w:val="20"/>
        </w:rPr>
        <w:t>ve</w:t>
      </w:r>
      <w:proofErr w:type="gramEnd"/>
      <w:r w:rsidRPr="008B0953">
        <w:rPr>
          <w:rFonts w:ascii="Montserrat" w:eastAsia="Times New Roman" w:hAnsi="Montserrat" w:cs="Times New Roman"/>
          <w:sz w:val="20"/>
          <w:szCs w:val="20"/>
        </w:rPr>
        <w:t xml:space="preserve"> increased, particularly during the implementation of next-generation technology. Board members inquired about the impact of transitioning from landlines to cellular services and whether current projections account for long-term project obligations. In response to suggestions about raising state fees, </w:t>
      </w:r>
      <w:r>
        <w:rPr>
          <w:rFonts w:ascii="Montserrat" w:eastAsia="Times New Roman" w:hAnsi="Montserrat" w:cs="Times New Roman"/>
          <w:sz w:val="20"/>
          <w:szCs w:val="20"/>
        </w:rPr>
        <w:t xml:space="preserve">Dr. Collins and Mr. Giguere </w:t>
      </w:r>
      <w:r w:rsidRPr="008B0953">
        <w:rPr>
          <w:rFonts w:ascii="Montserrat" w:eastAsia="Times New Roman" w:hAnsi="Montserrat" w:cs="Times New Roman"/>
          <w:sz w:val="20"/>
          <w:szCs w:val="20"/>
        </w:rPr>
        <w:t xml:space="preserve">clarified that increasing revenue alone would not solve the structural gap without accompanying spending discipline. Chair Haas and other members noted that while legislative changes have provided helpful flexibility for funding diverse projects, 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oard must become more judicious in how it prioritizes and approves requests.</w:t>
      </w:r>
    </w:p>
    <w:p w14:paraId="3311537B" w14:textId="77777777" w:rsidR="008B0953" w:rsidRDefault="008B0953" w:rsidP="008B0953">
      <w:pPr>
        <w:rPr>
          <w:rFonts w:ascii="Montserrat" w:eastAsia="Times New Roman" w:hAnsi="Montserrat" w:cs="Times New Roman"/>
          <w:sz w:val="20"/>
          <w:szCs w:val="20"/>
        </w:rPr>
      </w:pPr>
    </w:p>
    <w:p w14:paraId="68714BF9" w14:textId="5EA28D04" w:rsid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 xml:space="preserve">The briefing concluded with specific short-term recommendations to restore the </w:t>
      </w:r>
      <w:r w:rsidR="00EB7350" w:rsidRPr="008B0953">
        <w:rPr>
          <w:rFonts w:ascii="Montserrat" w:eastAsia="Times New Roman" w:hAnsi="Montserrat" w:cs="Times New Roman"/>
          <w:sz w:val="20"/>
          <w:szCs w:val="20"/>
        </w:rPr>
        <w:t>fund</w:t>
      </w:r>
      <w:r w:rsidR="00EB7350">
        <w:rPr>
          <w:rFonts w:ascii="Montserrat" w:eastAsia="Times New Roman" w:hAnsi="Montserrat" w:cs="Times New Roman"/>
          <w:sz w:val="20"/>
          <w:szCs w:val="20"/>
        </w:rPr>
        <w:t xml:space="preserve">s </w:t>
      </w:r>
      <w:r w:rsidRPr="008B0953">
        <w:rPr>
          <w:rFonts w:ascii="Montserrat" w:eastAsia="Times New Roman" w:hAnsi="Montserrat" w:cs="Times New Roman"/>
          <w:sz w:val="20"/>
          <w:szCs w:val="20"/>
        </w:rPr>
        <w:t xml:space="preserve">reserves. These include establishing a monthly spending target of $3.5 million and maintaining a minimum reserve balance of $100 million, which equates to roughly seven </w:t>
      </w:r>
      <w:r w:rsidR="00731E3E" w:rsidRPr="008B0953">
        <w:rPr>
          <w:rFonts w:ascii="Montserrat" w:eastAsia="Times New Roman" w:hAnsi="Montserrat" w:cs="Times New Roman"/>
          <w:sz w:val="20"/>
          <w:szCs w:val="20"/>
        </w:rPr>
        <w:t>months’</w:t>
      </w:r>
      <w:r w:rsidR="00731E3E">
        <w:rPr>
          <w:rFonts w:ascii="Montserrat" w:eastAsia="Times New Roman" w:hAnsi="Montserrat" w:cs="Times New Roman"/>
          <w:sz w:val="20"/>
          <w:szCs w:val="20"/>
        </w:rPr>
        <w:t xml:space="preserve"> worth</w:t>
      </w:r>
      <w:r w:rsidR="00244ABA">
        <w:rPr>
          <w:rFonts w:ascii="Montserrat" w:eastAsia="Times New Roman" w:hAnsi="Montserrat" w:cs="Times New Roman"/>
          <w:sz w:val="20"/>
          <w:szCs w:val="20"/>
        </w:rPr>
        <w:t xml:space="preserve"> </w:t>
      </w:r>
      <w:r w:rsidRPr="008B0953">
        <w:rPr>
          <w:rFonts w:ascii="Montserrat" w:eastAsia="Times New Roman" w:hAnsi="Montserrat" w:cs="Times New Roman"/>
          <w:sz w:val="20"/>
          <w:szCs w:val="20"/>
        </w:rPr>
        <w:t xml:space="preserve">of operating capacity. To facilitate objective decision-making, 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 xml:space="preserve">oard will utilize a new project funding rubric that categorizes requests into three tiers: critical infrastructure, system improvements, and enhancements. </w:t>
      </w:r>
    </w:p>
    <w:p w14:paraId="0B80FC06" w14:textId="77777777" w:rsidR="008B0953" w:rsidRDefault="008B0953" w:rsidP="008B0953">
      <w:pPr>
        <w:ind w:left="255"/>
        <w:rPr>
          <w:rFonts w:ascii="Montserrat" w:eastAsia="Times New Roman" w:hAnsi="Montserrat" w:cs="Times New Roman"/>
          <w:sz w:val="20"/>
          <w:szCs w:val="20"/>
        </w:rPr>
      </w:pPr>
    </w:p>
    <w:p w14:paraId="4695F560" w14:textId="10AD0A6F" w:rsidR="008B0953" w:rsidRPr="008B0953" w:rsidRDefault="008B0953" w:rsidP="008B0953">
      <w:pPr>
        <w:ind w:left="255"/>
        <w:rPr>
          <w:rFonts w:ascii="Montserrat" w:eastAsia="Times New Roman" w:hAnsi="Montserrat" w:cs="Times New Roman"/>
          <w:sz w:val="20"/>
          <w:szCs w:val="20"/>
        </w:rPr>
      </w:pPr>
      <w:r w:rsidRPr="008B0953">
        <w:rPr>
          <w:rFonts w:ascii="Montserrat" w:eastAsia="Times New Roman" w:hAnsi="Montserrat" w:cs="Times New Roman"/>
          <w:sz w:val="20"/>
          <w:szCs w:val="20"/>
        </w:rPr>
        <w:t xml:space="preserve">Additionally, the proposal includes options for partial funding and the implementation of monthly transparency reports to keep the </w:t>
      </w:r>
      <w:r w:rsidR="00244ABA">
        <w:rPr>
          <w:rFonts w:ascii="Montserrat" w:eastAsia="Times New Roman" w:hAnsi="Montserrat" w:cs="Times New Roman"/>
          <w:sz w:val="20"/>
          <w:szCs w:val="20"/>
        </w:rPr>
        <w:t>B</w:t>
      </w:r>
      <w:r w:rsidRPr="008B0953">
        <w:rPr>
          <w:rFonts w:ascii="Montserrat" w:eastAsia="Times New Roman" w:hAnsi="Montserrat" w:cs="Times New Roman"/>
          <w:sz w:val="20"/>
          <w:szCs w:val="20"/>
        </w:rPr>
        <w:t>oard informed of the fund's status relative to these new fiscal targets.</w:t>
      </w:r>
    </w:p>
    <w:p w14:paraId="0E26EB4A" w14:textId="01F34D01" w:rsidR="00931A83" w:rsidRDefault="00931A83" w:rsidP="00671446">
      <w:pPr>
        <w:rPr>
          <w:rFonts w:ascii="Montserrat" w:hAnsi="Montserrat"/>
          <w:b/>
          <w:bCs/>
          <w:color w:val="9BBB59" w:themeColor="accent3"/>
          <w:sz w:val="20"/>
          <w:szCs w:val="20"/>
          <w:highlight w:val="yellow"/>
        </w:rPr>
      </w:pP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54B2AB5D" w:rsidR="008C7E37" w:rsidRPr="000817C4" w:rsidRDefault="00212F1C" w:rsidP="00DF3EAD">
      <w:pPr>
        <w:pStyle w:val="ListParagraph"/>
        <w:numPr>
          <w:ilvl w:val="0"/>
          <w:numId w:val="9"/>
        </w:numPr>
        <w:rPr>
          <w:rFonts w:ascii="Montserrat" w:hAnsi="Montserrat"/>
          <w:b/>
          <w:bCs/>
          <w:sz w:val="20"/>
          <w:szCs w:val="20"/>
          <w:u w:val="single"/>
        </w:rPr>
      </w:pPr>
      <w:r>
        <w:rPr>
          <w:rFonts w:ascii="Montserrat" w:hAnsi="Montserrat"/>
          <w:b/>
          <w:bCs/>
          <w:u w:val="single"/>
        </w:rPr>
        <w:t>BOARD DISCUSSION AND ACTION</w:t>
      </w:r>
      <w:r>
        <w:rPr>
          <w:rFonts w:ascii="Montserrat" w:hAnsi="Montserrat"/>
          <w:b/>
          <w:bCs/>
          <w:u w:val="single"/>
        </w:rPr>
        <w:tab/>
      </w:r>
      <w:r>
        <w:rPr>
          <w:rFonts w:ascii="Montserrat" w:hAnsi="Montserrat"/>
          <w:b/>
          <w:bCs/>
          <w:u w:val="single"/>
        </w:rPr>
        <w:tab/>
      </w:r>
      <w:r>
        <w:rPr>
          <w:rFonts w:ascii="Montserrat" w:hAnsi="Montserrat"/>
          <w:b/>
          <w:bCs/>
          <w:u w:val="single"/>
        </w:rPr>
        <w:tab/>
      </w:r>
      <w:r>
        <w:rPr>
          <w:rFonts w:ascii="Montserrat" w:hAnsi="Montserrat"/>
          <w:b/>
          <w:bCs/>
          <w:u w:val="single"/>
        </w:rPr>
        <w:tab/>
      </w:r>
      <w:r>
        <w:rPr>
          <w:rFonts w:ascii="Montserrat" w:hAnsi="Montserrat"/>
          <w:b/>
          <w:bCs/>
          <w:u w:val="single"/>
        </w:rPr>
        <w:tab/>
      </w:r>
      <w:r w:rsidR="002866B1" w:rsidRPr="000817C4">
        <w:rPr>
          <w:rFonts w:ascii="Montserrat" w:hAnsi="Montserrat"/>
          <w:b/>
          <w:bCs/>
          <w:sz w:val="20"/>
          <w:szCs w:val="20"/>
          <w:u w:val="single"/>
        </w:rPr>
        <w:tab/>
      </w:r>
      <w:r w:rsidR="00453A84" w:rsidRPr="000817C4">
        <w:rPr>
          <w:rFonts w:ascii="Montserrat" w:hAnsi="Montserrat"/>
          <w:b/>
          <w:bCs/>
          <w:sz w:val="20"/>
          <w:szCs w:val="20"/>
          <w:u w:val="single"/>
        </w:rPr>
        <w:tab/>
      </w:r>
      <w:r w:rsidR="00453A84" w:rsidRPr="000817C4">
        <w:rPr>
          <w:rFonts w:ascii="Montserrat" w:hAnsi="Montserrat"/>
          <w:b/>
          <w:bCs/>
          <w:sz w:val="20"/>
          <w:szCs w:val="20"/>
          <w:u w:val="single"/>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733344AD" w14:textId="3ECB190C" w:rsid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 xml:space="preserve">During the discussion on implementation, Board members raised concerns regarding the impact of the new $3.5 million monthly spending cap on recurring costs such as maintenance and software renewals. Because many </w:t>
      </w:r>
      <w:r>
        <w:rPr>
          <w:rFonts w:ascii="Montserrat" w:hAnsi="Montserrat"/>
          <w:color w:val="000000" w:themeColor="text1"/>
          <w:sz w:val="20"/>
          <w:szCs w:val="20"/>
        </w:rPr>
        <w:t>9-</w:t>
      </w:r>
      <w:r w:rsidRPr="00212F1C">
        <w:rPr>
          <w:rFonts w:ascii="Montserrat" w:hAnsi="Montserrat"/>
          <w:color w:val="000000" w:themeColor="text1"/>
          <w:sz w:val="20"/>
          <w:szCs w:val="20"/>
        </w:rPr>
        <w:t>1</w:t>
      </w:r>
      <w:r>
        <w:rPr>
          <w:rFonts w:ascii="Montserrat" w:hAnsi="Montserrat"/>
          <w:color w:val="000000" w:themeColor="text1"/>
          <w:sz w:val="20"/>
          <w:szCs w:val="20"/>
        </w:rPr>
        <w:t>-</w:t>
      </w:r>
      <w:r w:rsidRPr="00212F1C">
        <w:rPr>
          <w:rFonts w:ascii="Montserrat" w:hAnsi="Montserrat"/>
          <w:color w:val="000000" w:themeColor="text1"/>
          <w:sz w:val="20"/>
          <w:szCs w:val="20"/>
        </w:rPr>
        <w:t xml:space="preserve">1 centers have already adjusted their local budgets based on the Board’s historical funding patterns, there was concern that </w:t>
      </w:r>
      <w:r w:rsidR="00244ABA">
        <w:rPr>
          <w:rFonts w:ascii="Montserrat" w:hAnsi="Montserrat"/>
          <w:color w:val="000000" w:themeColor="text1"/>
          <w:sz w:val="20"/>
          <w:szCs w:val="20"/>
        </w:rPr>
        <w:t xml:space="preserve">such </w:t>
      </w:r>
      <w:r w:rsidRPr="00212F1C">
        <w:rPr>
          <w:rFonts w:ascii="Montserrat" w:hAnsi="Montserrat"/>
          <w:color w:val="000000" w:themeColor="text1"/>
          <w:sz w:val="20"/>
          <w:szCs w:val="20"/>
        </w:rPr>
        <w:t xml:space="preserve">a cap could jeopardize essential bills. Dr. Collins clarified that these recurring expenses would be </w:t>
      </w:r>
      <w:r w:rsidRPr="00212F1C">
        <w:rPr>
          <w:rFonts w:ascii="Montserrat" w:hAnsi="Montserrat"/>
          <w:color w:val="000000" w:themeColor="text1"/>
          <w:sz w:val="20"/>
          <w:szCs w:val="20"/>
        </w:rPr>
        <w:lastRenderedPageBreak/>
        <w:t>classified as Tier 1 Critical Infrastructure and bundled during review to ensure they receive top priority. The Board reached a consensus that the primary fiscal challenge is not these essential recurring costs, but rather the recent approval of duplicative technology projects, such as overlapping AI tools, which the new framework aims to eliminate.</w:t>
      </w:r>
    </w:p>
    <w:p w14:paraId="0A54A971" w14:textId="77777777" w:rsidR="00212F1C" w:rsidRPr="00212F1C" w:rsidRDefault="00212F1C" w:rsidP="00212F1C">
      <w:pPr>
        <w:rPr>
          <w:rFonts w:ascii="Montserrat" w:hAnsi="Montserrat"/>
          <w:color w:val="000000" w:themeColor="text1"/>
          <w:sz w:val="20"/>
          <w:szCs w:val="20"/>
        </w:rPr>
      </w:pPr>
    </w:p>
    <w:p w14:paraId="10DE9A76" w14:textId="039CF231" w:rsid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 xml:space="preserve">The Board also addressed revenue tracking and fiscal oversight, specifically whether the </w:t>
      </w:r>
      <w:r w:rsidR="00244ABA">
        <w:rPr>
          <w:rFonts w:ascii="Montserrat" w:hAnsi="Montserrat"/>
          <w:color w:val="000000" w:themeColor="text1"/>
          <w:sz w:val="20"/>
          <w:szCs w:val="20"/>
        </w:rPr>
        <w:t>S</w:t>
      </w:r>
      <w:r w:rsidRPr="00212F1C">
        <w:rPr>
          <w:rFonts w:ascii="Montserrat" w:hAnsi="Montserrat"/>
          <w:color w:val="000000" w:themeColor="text1"/>
          <w:sz w:val="20"/>
          <w:szCs w:val="20"/>
        </w:rPr>
        <w:t>tate is successfully capturing all fees from various service providers. Dr. Collins noted that while tracking smaller providers is complex, the office works closely with the Comptroller’s Office to reconcile remittances and ensure compliance. It was further clarified that the $165 million revenue figure cited in the briefing represents the total fund, though project funding is specifically drawn from the state’s 50-cent portion of the fee. To ensure continued transparency, the Board committed to a comprehensive review of the fiscal year 2027 budget in May, allowing for better alignment before the next fiscal cycle begins.</w:t>
      </w:r>
    </w:p>
    <w:p w14:paraId="6DA784E7" w14:textId="77777777" w:rsidR="00212F1C" w:rsidRPr="00212F1C" w:rsidRDefault="00212F1C" w:rsidP="00212F1C">
      <w:pPr>
        <w:rPr>
          <w:rFonts w:ascii="Montserrat" w:hAnsi="Montserrat"/>
          <w:color w:val="000000" w:themeColor="text1"/>
          <w:sz w:val="20"/>
          <w:szCs w:val="20"/>
        </w:rPr>
      </w:pPr>
    </w:p>
    <w:p w14:paraId="46D84CDA" w14:textId="5614CD71" w:rsidR="00212F1C" w:rsidRDefault="00244ABA" w:rsidP="00212F1C">
      <w:pPr>
        <w:ind w:left="360"/>
        <w:rPr>
          <w:rFonts w:ascii="Montserrat" w:hAnsi="Montserrat"/>
          <w:color w:val="000000" w:themeColor="text1"/>
          <w:sz w:val="20"/>
          <w:szCs w:val="20"/>
        </w:rPr>
      </w:pPr>
      <w:r>
        <w:rPr>
          <w:rFonts w:ascii="Montserrat" w:hAnsi="Montserrat"/>
          <w:color w:val="000000" w:themeColor="text1"/>
          <w:sz w:val="20"/>
          <w:szCs w:val="20"/>
        </w:rPr>
        <w:t>During the concluding discussion</w:t>
      </w:r>
      <w:r w:rsidR="00212F1C" w:rsidRPr="00212F1C">
        <w:rPr>
          <w:rFonts w:ascii="Montserrat" w:hAnsi="Montserrat"/>
          <w:color w:val="000000" w:themeColor="text1"/>
          <w:sz w:val="20"/>
          <w:szCs w:val="20"/>
        </w:rPr>
        <w:t xml:space="preserve">, several members commended the staff for the rapid completion of the audit and the development of the new policy framework. </w:t>
      </w:r>
      <w:r w:rsidR="00212F1C">
        <w:rPr>
          <w:rFonts w:ascii="Montserrat" w:hAnsi="Montserrat"/>
          <w:color w:val="000000" w:themeColor="text1"/>
          <w:sz w:val="20"/>
          <w:szCs w:val="20"/>
        </w:rPr>
        <w:t xml:space="preserve">Mr. Souder </w:t>
      </w:r>
      <w:r w:rsidR="00212F1C" w:rsidRPr="00212F1C">
        <w:rPr>
          <w:rFonts w:ascii="Montserrat" w:hAnsi="Montserrat"/>
          <w:color w:val="000000" w:themeColor="text1"/>
          <w:sz w:val="20"/>
          <w:szCs w:val="20"/>
        </w:rPr>
        <w:t>emphasized the Board's duty to provide taxpayers with the highest value by prioritizing high-impact projects over mere convenience features. With the clarification that the current $132 million balance already meets the $100 million reserve target, a motion was made to adopt the new fiscal recommendations. These include the monthly spending cap, the minimum reserve requirement, the project prioritization rubric, and new monthly reporting and partial funding options.</w:t>
      </w:r>
    </w:p>
    <w:p w14:paraId="73167850" w14:textId="77777777" w:rsidR="007E45AE" w:rsidRDefault="007E45AE" w:rsidP="00212F1C">
      <w:pPr>
        <w:ind w:left="360"/>
        <w:rPr>
          <w:rFonts w:ascii="Montserrat" w:hAnsi="Montserrat"/>
          <w:color w:val="000000" w:themeColor="text1"/>
          <w:sz w:val="20"/>
          <w:szCs w:val="20"/>
        </w:rPr>
      </w:pPr>
    </w:p>
    <w:p w14:paraId="1FCAB35B" w14:textId="3D430273" w:rsidR="007E45AE" w:rsidRPr="007E45AE" w:rsidRDefault="007E45AE" w:rsidP="00212F1C">
      <w:pPr>
        <w:ind w:left="360"/>
        <w:rPr>
          <w:rFonts w:ascii="Montserrat" w:hAnsi="Montserrat"/>
          <w:b/>
          <w:bCs/>
          <w:color w:val="000000" w:themeColor="text1"/>
          <w:sz w:val="20"/>
          <w:szCs w:val="20"/>
        </w:rPr>
      </w:pPr>
      <w:r w:rsidRPr="007E45AE">
        <w:rPr>
          <w:rFonts w:ascii="Montserrat" w:hAnsi="Montserrat"/>
          <w:b/>
          <w:bCs/>
          <w:color w:val="000000" w:themeColor="text1"/>
          <w:sz w:val="20"/>
          <w:szCs w:val="20"/>
        </w:rPr>
        <w:t xml:space="preserve">Ms. Deppen made a motion to adopt the new fiscal recommendations policy. Ms. Warren seconded the motion. All were in favor and the motion passed unanimously. </w:t>
      </w:r>
    </w:p>
    <w:p w14:paraId="7163DEC2" w14:textId="77777777" w:rsidR="00212F1C" w:rsidRDefault="00212F1C" w:rsidP="00212F1C">
      <w:pPr>
        <w:ind w:firstLine="360"/>
        <w:rPr>
          <w:rFonts w:ascii="Montserrat" w:hAnsi="Montserrat"/>
          <w:color w:val="000000" w:themeColor="text1"/>
          <w:sz w:val="20"/>
          <w:szCs w:val="20"/>
        </w:rPr>
      </w:pPr>
    </w:p>
    <w:p w14:paraId="5B425A8B" w14:textId="4EC1C906" w:rsid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 xml:space="preserve">Chair Haas noted that these policies take effect immediately for the January 29 meeting but </w:t>
      </w:r>
      <w:r w:rsidR="00244ABA">
        <w:rPr>
          <w:rFonts w:ascii="Montserrat" w:hAnsi="Montserrat"/>
          <w:color w:val="000000" w:themeColor="text1"/>
          <w:sz w:val="20"/>
          <w:szCs w:val="20"/>
        </w:rPr>
        <w:t xml:space="preserve">made it </w:t>
      </w:r>
      <w:r w:rsidRPr="00212F1C">
        <w:rPr>
          <w:rFonts w:ascii="Montserrat" w:hAnsi="Montserrat"/>
          <w:color w:val="000000" w:themeColor="text1"/>
          <w:sz w:val="20"/>
          <w:szCs w:val="20"/>
        </w:rPr>
        <w:t xml:space="preserve">clear that they are flexible and subject to adjustment as the Board navigates the new process. </w:t>
      </w:r>
    </w:p>
    <w:p w14:paraId="40416E94" w14:textId="77777777" w:rsidR="00212F1C" w:rsidRDefault="00212F1C" w:rsidP="00212F1C">
      <w:pPr>
        <w:ind w:left="360"/>
        <w:rPr>
          <w:rFonts w:ascii="Montserrat" w:hAnsi="Montserrat"/>
          <w:color w:val="000000" w:themeColor="text1"/>
          <w:sz w:val="20"/>
          <w:szCs w:val="20"/>
        </w:rPr>
      </w:pPr>
    </w:p>
    <w:p w14:paraId="73091292" w14:textId="0106C7FE" w:rsidR="00212F1C" w:rsidRPr="00212F1C" w:rsidRDefault="00212F1C" w:rsidP="00212F1C">
      <w:pPr>
        <w:ind w:left="360"/>
        <w:rPr>
          <w:rFonts w:ascii="Montserrat" w:hAnsi="Montserrat"/>
          <w:color w:val="000000" w:themeColor="text1"/>
          <w:sz w:val="20"/>
          <w:szCs w:val="20"/>
        </w:rPr>
      </w:pPr>
      <w:r w:rsidRPr="00212F1C">
        <w:rPr>
          <w:rFonts w:ascii="Montserrat" w:hAnsi="Montserrat"/>
          <w:color w:val="000000" w:themeColor="text1"/>
          <w:sz w:val="20"/>
          <w:szCs w:val="20"/>
        </w:rPr>
        <w:t>Moving forward, the Board plans to hold a separate meeting with 9</w:t>
      </w:r>
      <w:r>
        <w:rPr>
          <w:rFonts w:ascii="Montserrat" w:hAnsi="Montserrat"/>
          <w:color w:val="000000" w:themeColor="text1"/>
          <w:sz w:val="20"/>
          <w:szCs w:val="20"/>
        </w:rPr>
        <w:t>-</w:t>
      </w:r>
      <w:r w:rsidRPr="00212F1C">
        <w:rPr>
          <w:rFonts w:ascii="Montserrat" w:hAnsi="Montserrat"/>
          <w:color w:val="000000" w:themeColor="text1"/>
          <w:sz w:val="20"/>
          <w:szCs w:val="20"/>
        </w:rPr>
        <w:t>1</w:t>
      </w:r>
      <w:r>
        <w:rPr>
          <w:rFonts w:ascii="Montserrat" w:hAnsi="Montserrat"/>
          <w:color w:val="000000" w:themeColor="text1"/>
          <w:sz w:val="20"/>
          <w:szCs w:val="20"/>
        </w:rPr>
        <w:t>-</w:t>
      </w:r>
      <w:r w:rsidRPr="00212F1C">
        <w:rPr>
          <w:rFonts w:ascii="Montserrat" w:hAnsi="Montserrat"/>
          <w:color w:val="000000" w:themeColor="text1"/>
          <w:sz w:val="20"/>
          <w:szCs w:val="20"/>
        </w:rPr>
        <w:t xml:space="preserve">1 directors to establish ground rules and share the new evaluation materials. </w:t>
      </w:r>
    </w:p>
    <w:p w14:paraId="60FAAF11" w14:textId="3E1A60E7" w:rsidR="0073361A" w:rsidRPr="00C94D41" w:rsidRDefault="0073361A" w:rsidP="00212F1C">
      <w:pPr>
        <w:rPr>
          <w:rFonts w:ascii="Montserrat" w:hAnsi="Montserrat"/>
          <w:color w:val="000000" w:themeColor="text1"/>
          <w:sz w:val="20"/>
          <w:szCs w:val="20"/>
        </w:rPr>
      </w:pPr>
    </w:p>
    <w:p w14:paraId="6E4971EB" w14:textId="336FE2B9" w:rsidR="005A00AE" w:rsidRPr="00482805" w:rsidRDefault="005A00AE" w:rsidP="00482805">
      <w:pPr>
        <w:rPr>
          <w:rFonts w:ascii="Montserrat" w:hAnsi="Montserrat"/>
          <w:color w:val="9BBB59" w:themeColor="accent3"/>
          <w:highlight w:val="yellow"/>
        </w:rPr>
      </w:pPr>
    </w:p>
    <w:p w14:paraId="392C9838" w14:textId="602F2EF6" w:rsidR="00A25B56" w:rsidRPr="001973B5" w:rsidRDefault="00A25B56" w:rsidP="006C6128">
      <w:pPr>
        <w:pStyle w:val="ListParagraph"/>
        <w:numPr>
          <w:ilvl w:val="0"/>
          <w:numId w:val="9"/>
        </w:numPr>
        <w:pBdr>
          <w:bottom w:val="single" w:sz="6" w:space="1" w:color="auto"/>
        </w:pBdr>
        <w:rPr>
          <w:rFonts w:ascii="Montserrat" w:hAnsi="Montserrat"/>
          <w:b/>
          <w:bCs/>
        </w:rPr>
      </w:pPr>
      <w:r w:rsidRPr="001973B5">
        <w:rPr>
          <w:rFonts w:ascii="Montserrat" w:hAnsi="Montserrat"/>
          <w:b/>
          <w:bCs/>
        </w:rPr>
        <w:t>OPEN DISCUSSION ITEMS</w:t>
      </w:r>
    </w:p>
    <w:p w14:paraId="5FAB228A" w14:textId="64465B76" w:rsidR="00A25B56" w:rsidRDefault="00244ABA" w:rsidP="00A25B56">
      <w:pPr>
        <w:pStyle w:val="ListParagraph"/>
        <w:ind w:left="0" w:firstLine="0"/>
        <w:rPr>
          <w:rFonts w:ascii="Montserrat" w:hAnsi="Montserrat"/>
          <w:sz w:val="20"/>
          <w:szCs w:val="20"/>
        </w:rPr>
      </w:pPr>
      <w:r>
        <w:rPr>
          <w:rFonts w:ascii="Montserrat" w:hAnsi="Montserrat"/>
          <w:sz w:val="20"/>
          <w:szCs w:val="20"/>
        </w:rPr>
        <w:t>There were no comments</w:t>
      </w:r>
    </w:p>
    <w:p w14:paraId="0DAD899F" w14:textId="77777777" w:rsidR="006C6128" w:rsidRDefault="006C6128" w:rsidP="00A25B56">
      <w:pPr>
        <w:pStyle w:val="ListParagraph"/>
        <w:ind w:left="0" w:firstLine="0"/>
        <w:rPr>
          <w:rFonts w:ascii="Montserrat" w:hAnsi="Montserrat"/>
          <w:sz w:val="20"/>
          <w:szCs w:val="20"/>
        </w:rPr>
      </w:pPr>
    </w:p>
    <w:p w14:paraId="762418EC" w14:textId="6CB159FF" w:rsidR="00A25B56" w:rsidRPr="001973B5" w:rsidRDefault="00A25B56" w:rsidP="00DF3EAD">
      <w:pPr>
        <w:pStyle w:val="ListParagraph"/>
        <w:numPr>
          <w:ilvl w:val="0"/>
          <w:numId w:val="9"/>
        </w:numPr>
        <w:pBdr>
          <w:bottom w:val="single" w:sz="6" w:space="1" w:color="auto"/>
        </w:pBdr>
        <w:rPr>
          <w:rFonts w:ascii="Montserrat" w:hAnsi="Montserrat"/>
          <w:b/>
          <w:bCs/>
        </w:rPr>
      </w:pPr>
      <w:r w:rsidRPr="003E7C14">
        <w:rPr>
          <w:rFonts w:ascii="Montserrat" w:hAnsi="Montserrat"/>
          <w:b/>
          <w:bCs/>
          <w:sz w:val="20"/>
          <w:szCs w:val="20"/>
        </w:rPr>
        <w:t xml:space="preserve"> </w:t>
      </w:r>
      <w:r w:rsidRPr="001973B5">
        <w:rPr>
          <w:rFonts w:ascii="Montserrat" w:hAnsi="Montserrat"/>
          <w:b/>
          <w:bCs/>
        </w:rPr>
        <w:t>UPCOMING REMINDERS</w:t>
      </w:r>
    </w:p>
    <w:p w14:paraId="09E9B49B" w14:textId="692222FD" w:rsidR="00A25B56" w:rsidRPr="006C6128" w:rsidRDefault="00A25B56" w:rsidP="006C6128">
      <w:pPr>
        <w:rPr>
          <w:rFonts w:ascii="Montserrat" w:hAnsi="Montserrat"/>
          <w:sz w:val="20"/>
          <w:szCs w:val="20"/>
        </w:rPr>
      </w:pPr>
      <w:r w:rsidRPr="006C6128">
        <w:rPr>
          <w:rFonts w:ascii="Montserrat" w:hAnsi="Montserrat"/>
          <w:sz w:val="20"/>
          <w:szCs w:val="20"/>
        </w:rPr>
        <w:t xml:space="preserve">The next public Board Meeting will be on </w:t>
      </w:r>
      <w:r w:rsidR="00482805">
        <w:rPr>
          <w:rFonts w:ascii="Montserrat" w:hAnsi="Montserrat"/>
          <w:sz w:val="20"/>
          <w:szCs w:val="20"/>
        </w:rPr>
        <w:t>Thursday, January 29</w:t>
      </w:r>
      <w:r w:rsidR="003B2331" w:rsidRPr="006C6128">
        <w:rPr>
          <w:rFonts w:ascii="Montserrat" w:hAnsi="Montserrat"/>
          <w:sz w:val="20"/>
          <w:szCs w:val="20"/>
        </w:rPr>
        <w:t>,</w:t>
      </w:r>
      <w:r w:rsidR="00482805">
        <w:rPr>
          <w:rFonts w:ascii="Montserrat" w:hAnsi="Montserrat"/>
          <w:sz w:val="20"/>
          <w:szCs w:val="20"/>
        </w:rPr>
        <w:t xml:space="preserve"> 2026</w:t>
      </w:r>
      <w:r w:rsidRPr="006C6128">
        <w:rPr>
          <w:rFonts w:ascii="Montserrat" w:hAnsi="Montserrat"/>
          <w:sz w:val="20"/>
          <w:szCs w:val="20"/>
        </w:rPr>
        <w:t xml:space="preserve"> </w:t>
      </w:r>
      <w:r w:rsidR="00244ABA">
        <w:rPr>
          <w:rFonts w:ascii="Montserrat" w:hAnsi="Montserrat"/>
          <w:sz w:val="20"/>
          <w:szCs w:val="20"/>
        </w:rPr>
        <w:t>via</w:t>
      </w:r>
      <w:r w:rsidRPr="006C6128">
        <w:rPr>
          <w:rFonts w:ascii="Montserrat" w:hAnsi="Montserrat"/>
          <w:sz w:val="20"/>
          <w:szCs w:val="20"/>
        </w:rPr>
        <w:t xml:space="preserve">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w:t>
      </w:r>
      <w:r w:rsidR="00482805">
        <w:rPr>
          <w:rFonts w:ascii="Montserrat" w:hAnsi="Montserrat"/>
          <w:sz w:val="20"/>
          <w:szCs w:val="20"/>
        </w:rPr>
        <w:t>Thursday, January 15, 2026.</w:t>
      </w:r>
    </w:p>
    <w:p w14:paraId="6FFDBB17" w14:textId="77777777" w:rsidR="00A25B56" w:rsidRPr="00326990" w:rsidRDefault="00A25B56" w:rsidP="00326990">
      <w:pPr>
        <w:rPr>
          <w:rFonts w:ascii="Montserrat" w:hAnsi="Montserrat"/>
          <w:sz w:val="20"/>
          <w:szCs w:val="20"/>
        </w:rPr>
      </w:pPr>
    </w:p>
    <w:p w14:paraId="462C0FF8" w14:textId="7D59B93B" w:rsidR="00A25B56" w:rsidRPr="001973B5" w:rsidRDefault="00A25B56" w:rsidP="005D3438">
      <w:pPr>
        <w:pStyle w:val="ListParagraph"/>
        <w:numPr>
          <w:ilvl w:val="0"/>
          <w:numId w:val="9"/>
        </w:numPr>
        <w:pBdr>
          <w:bottom w:val="single" w:sz="6" w:space="1" w:color="auto"/>
        </w:pBdr>
        <w:rPr>
          <w:rFonts w:ascii="Montserrat" w:hAnsi="Montserrat"/>
          <w:b/>
          <w:bCs/>
        </w:rPr>
      </w:pPr>
      <w:r w:rsidRPr="001973B5">
        <w:rPr>
          <w:rFonts w:ascii="Montserrat" w:hAnsi="Montserrat"/>
          <w:b/>
          <w:bCs/>
        </w:rPr>
        <w:t>ADJOURNMENT</w:t>
      </w:r>
    </w:p>
    <w:p w14:paraId="2277D0F2" w14:textId="45C235F1" w:rsidR="00095F5B" w:rsidRPr="006C6128" w:rsidRDefault="00000000" w:rsidP="006C6128">
      <w:pPr>
        <w:rPr>
          <w:rFonts w:ascii="Montserrat" w:hAnsi="Montserrat"/>
          <w:sz w:val="18"/>
          <w:szCs w:val="18"/>
        </w:rPr>
      </w:pPr>
      <w:sdt>
        <w:sdtPr>
          <w:rPr>
            <w:rFonts w:ascii="Montserrat" w:hAnsi="Montserrat"/>
            <w:b/>
            <w:bCs/>
            <w:sz w:val="20"/>
            <w:szCs w:val="20"/>
          </w:rPr>
          <w:id w:val="1311452813"/>
          <w:placeholder>
            <w:docPart w:val="C8C050257F424CDEBEC6862B27924CC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482805">
            <w:rPr>
              <w:rFonts w:ascii="Montserrat" w:hAnsi="Montserrat"/>
              <w:b/>
              <w:bCs/>
              <w:sz w:val="20"/>
              <w:szCs w:val="20"/>
            </w:rPr>
            <w:t>Mr. Shipley</w:t>
          </w:r>
        </w:sdtContent>
      </w:sdt>
      <w:r w:rsidR="00F20480">
        <w:rPr>
          <w:rFonts w:ascii="Montserrat" w:hAnsi="Montserrat"/>
          <w:b/>
          <w:bCs/>
          <w:sz w:val="20"/>
          <w:szCs w:val="20"/>
        </w:rPr>
        <w:t xml:space="preserve"> </w:t>
      </w:r>
      <w:r w:rsidR="003B2331" w:rsidRPr="006C6128">
        <w:rPr>
          <w:rFonts w:ascii="Montserrat" w:hAnsi="Montserrat"/>
          <w:b/>
          <w:bCs/>
          <w:sz w:val="20"/>
          <w:szCs w:val="20"/>
        </w:rPr>
        <w:t xml:space="preserve">moved to adjourn the meeting, </w:t>
      </w:r>
      <w:r w:rsidR="001357E6" w:rsidRPr="006C6128">
        <w:rPr>
          <w:rFonts w:ascii="Montserrat" w:hAnsi="Montserrat"/>
          <w:b/>
          <w:bCs/>
          <w:sz w:val="20"/>
          <w:szCs w:val="20"/>
        </w:rPr>
        <w:t xml:space="preserve">with the motion </w:t>
      </w:r>
      <w:r w:rsidR="003B2331" w:rsidRPr="006C6128">
        <w:rPr>
          <w:rFonts w:ascii="Montserrat" w:hAnsi="Montserrat"/>
          <w:b/>
          <w:bCs/>
          <w:sz w:val="20"/>
          <w:szCs w:val="20"/>
        </w:rPr>
        <w:t xml:space="preserve">seconded by </w:t>
      </w:r>
      <w:sdt>
        <w:sdtPr>
          <w:rPr>
            <w:rFonts w:ascii="Montserrat" w:hAnsi="Montserrat"/>
            <w:b/>
            <w:bCs/>
            <w:sz w:val="20"/>
            <w:szCs w:val="20"/>
          </w:rPr>
          <w:id w:val="-1735855476"/>
          <w:placeholder>
            <w:docPart w:val="74C0DB2BF874464586B05C732DF8F97B"/>
          </w:placeholder>
          <w:dropDownList>
            <w:listItem w:value="Choose an item."/>
            <w:listItem w:displayText="Ms. Alston" w:value="Ms. Alston"/>
            <w:listItem w:displayText="Ms. Blanchard" w:value="Ms. Blanchard"/>
            <w:listItem w:displayText="Mr. Berg" w:value="Mr. Berg"/>
            <w:listItem w:displayText="Mr. Block" w:value="Mr. Block"/>
            <w:listItem w:displayText="Ms. Deppen" w:value="Ms. Deppen"/>
            <w:listItem w:displayText="Ms. Fischer" w:value="Ms. Fischer"/>
            <w:listItem w:displayText="Mr. Frazier" w:value="Mr. Frazier"/>
            <w:listItem w:displayText="MAJ Gregory" w:value="MAJ Gregory"/>
            <w:listItem w:displayText="Ms. Konate" w:value="Ms. Konate"/>
            <w:listItem w:displayText="Mr. Meyer" w:value="Mr. Meyer"/>
            <w:listItem w:displayText="Mr. Moiser" w:value="Mr. Moiser"/>
            <w:listItem w:displayText="Mr. Poling" w:value="Mr. Poling"/>
            <w:listItem w:displayText="Ms. Price" w:value="Ms. Price"/>
            <w:listItem w:displayText="Mr. Rank" w:value="Mr. Rank"/>
            <w:listItem w:displayText="Ms. Reddick" w:value="Ms. Reddick"/>
            <w:listItem w:displayText="Mr. Rose" w:value="Mr. Rose"/>
            <w:listItem w:displayText="Mr. Thomas" w:value="Mr. Thomas"/>
            <w:listItem w:displayText="Ms. Schaffle" w:value="Ms. Schaffle"/>
            <w:listItem w:displayText="Mr. Shipley" w:value="Mr. Shipley"/>
            <w:listItem w:displayText="Mr. Souder" w:value="Mr. Souder"/>
            <w:listItem w:displayText="Ms. Warren" w:value="Ms. Warren"/>
          </w:dropDownList>
        </w:sdtPr>
        <w:sdtContent>
          <w:r w:rsidR="00482805">
            <w:rPr>
              <w:rFonts w:ascii="Montserrat" w:hAnsi="Montserrat"/>
              <w:b/>
              <w:bCs/>
              <w:sz w:val="20"/>
              <w:szCs w:val="20"/>
            </w:rPr>
            <w:t>Mr. Thomas</w:t>
          </w:r>
        </w:sdtContent>
      </w:sdt>
      <w:r w:rsidR="00F20480">
        <w:rPr>
          <w:rFonts w:ascii="Montserrat" w:hAnsi="Montserrat"/>
          <w:b/>
          <w:bCs/>
          <w:sz w:val="20"/>
          <w:szCs w:val="20"/>
        </w:rPr>
        <w:t xml:space="preserve"> </w:t>
      </w:r>
      <w:r w:rsidR="003B2331" w:rsidRPr="006C6128">
        <w:rPr>
          <w:rFonts w:ascii="Montserrat" w:hAnsi="Montserrat"/>
          <w:b/>
          <w:bCs/>
          <w:sz w:val="20"/>
          <w:szCs w:val="20"/>
        </w:rPr>
        <w:t>The motion carried unanimously, and the Open Session meeting adjourned at</w:t>
      </w:r>
      <w:r w:rsidR="00F20480">
        <w:rPr>
          <w:rFonts w:ascii="Montserrat" w:hAnsi="Montserrat"/>
          <w:b/>
          <w:bCs/>
          <w:sz w:val="20"/>
          <w:szCs w:val="20"/>
        </w:rPr>
        <w:t xml:space="preserve"> </w:t>
      </w:r>
      <w:r w:rsidR="00482805">
        <w:rPr>
          <w:rFonts w:ascii="Montserrat" w:hAnsi="Montserrat"/>
          <w:b/>
          <w:bCs/>
          <w:sz w:val="20"/>
          <w:szCs w:val="20"/>
        </w:rPr>
        <w:t>2:14</w:t>
      </w:r>
      <w:r w:rsidR="00731E3E">
        <w:rPr>
          <w:rFonts w:ascii="Montserrat" w:hAnsi="Montserrat"/>
          <w:b/>
          <w:bCs/>
          <w:sz w:val="20"/>
          <w:szCs w:val="20"/>
        </w:rPr>
        <w:t xml:space="preserve"> </w:t>
      </w:r>
      <w:r w:rsidR="00482805">
        <w:rPr>
          <w:rFonts w:ascii="Montserrat" w:hAnsi="Montserrat"/>
          <w:b/>
          <w:bCs/>
          <w:sz w:val="20"/>
          <w:szCs w:val="20"/>
        </w:rPr>
        <w:t xml:space="preserve">PM.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D07A" w14:textId="77777777" w:rsidR="00D945DC" w:rsidRDefault="00D945DC">
      <w:r>
        <w:separator/>
      </w:r>
    </w:p>
  </w:endnote>
  <w:endnote w:type="continuationSeparator" w:id="0">
    <w:p w14:paraId="7C58401E" w14:textId="77777777" w:rsidR="00D945DC" w:rsidRDefault="00D9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61D627A1" w:rsidR="00F207A3" w:rsidRPr="00EB7350" w:rsidRDefault="003B2331">
                          <w:pPr>
                            <w:spacing w:before="22"/>
                            <w:ind w:left="1192" w:right="18" w:hanging="1173"/>
                            <w:rPr>
                              <w:b/>
                              <w:bCs/>
                              <w:sz w:val="16"/>
                            </w:rPr>
                          </w:pPr>
                          <w:r w:rsidRPr="00EB7350">
                            <w:rPr>
                              <w:b/>
                              <w:bCs/>
                              <w:w w:val="110"/>
                              <w:sz w:val="16"/>
                            </w:rPr>
                            <w:t xml:space="preserve">Open Meeting Minutes – </w:t>
                          </w:r>
                          <w:r w:rsidR="00EB7350" w:rsidRPr="00EB7350">
                            <w:rPr>
                              <w:b/>
                              <w:bCs/>
                              <w:w w:val="110"/>
                              <w:sz w:val="16"/>
                            </w:rPr>
                            <w:t xml:space="preserve">January 8, </w:t>
                          </w:r>
                          <w:proofErr w:type="gramStart"/>
                          <w:r w:rsidR="00EB7350" w:rsidRPr="00EB7350">
                            <w:rPr>
                              <w:b/>
                              <w:bCs/>
                              <w:w w:val="110"/>
                              <w:sz w:val="16"/>
                            </w:rPr>
                            <w:t>2026</w:t>
                          </w:r>
                          <w:proofErr w:type="gramEnd"/>
                          <w:r w:rsidRPr="00EB7350">
                            <w:rPr>
                              <w:b/>
                              <w:bCs/>
                              <w:spacing w:val="80"/>
                              <w:w w:val="110"/>
                              <w:sz w:val="16"/>
                            </w:rPr>
                            <w:t xml:space="preserve"> </w:t>
                          </w:r>
                          <w:r w:rsidRPr="00EB7350">
                            <w:rPr>
                              <w:b/>
                              <w:bCs/>
                              <w:w w:val="110"/>
                              <w:sz w:val="16"/>
                            </w:rPr>
                            <w:t xml:space="preserve">Page </w:t>
                          </w:r>
                          <w:r w:rsidRPr="00EB7350">
                            <w:rPr>
                              <w:b/>
                              <w:bCs/>
                              <w:w w:val="110"/>
                              <w:sz w:val="16"/>
                            </w:rPr>
                            <w:fldChar w:fldCharType="begin"/>
                          </w:r>
                          <w:r w:rsidRPr="00EB7350">
                            <w:rPr>
                              <w:b/>
                              <w:bCs/>
                              <w:w w:val="110"/>
                              <w:sz w:val="16"/>
                            </w:rPr>
                            <w:instrText xml:space="preserve"> PAGE </w:instrText>
                          </w:r>
                          <w:r w:rsidRPr="00EB7350">
                            <w:rPr>
                              <w:b/>
                              <w:bCs/>
                              <w:w w:val="110"/>
                              <w:sz w:val="16"/>
                            </w:rPr>
                            <w:fldChar w:fldCharType="separate"/>
                          </w:r>
                          <w:r w:rsidRPr="00EB7350">
                            <w:rPr>
                              <w:b/>
                              <w:bCs/>
                              <w:w w:val="110"/>
                              <w:sz w:val="16"/>
                            </w:rPr>
                            <w:t>10</w:t>
                          </w:r>
                          <w:r w:rsidRPr="00EB7350">
                            <w:rPr>
                              <w:b/>
                              <w:bCs/>
                              <w:w w:val="110"/>
                              <w:sz w:val="16"/>
                            </w:rPr>
                            <w:fldChar w:fldCharType="end"/>
                          </w:r>
                          <w:r w:rsidRPr="00EB7350">
                            <w:rPr>
                              <w:b/>
                              <w:bCs/>
                              <w:w w:val="110"/>
                              <w:sz w:val="16"/>
                            </w:rPr>
                            <w:t xml:space="preserve"> of </w:t>
                          </w:r>
                          <w:r w:rsidRPr="00EB7350">
                            <w:rPr>
                              <w:b/>
                              <w:bCs/>
                              <w:w w:val="105"/>
                              <w:sz w:val="16"/>
                            </w:rPr>
                            <w:fldChar w:fldCharType="begin"/>
                          </w:r>
                          <w:r w:rsidRPr="00EB7350">
                            <w:rPr>
                              <w:b/>
                              <w:bCs/>
                              <w:w w:val="105"/>
                              <w:sz w:val="16"/>
                            </w:rPr>
                            <w:instrText xml:space="preserve"> NUMPAGES </w:instrText>
                          </w:r>
                          <w:r w:rsidRPr="00EB7350">
                            <w:rPr>
                              <w:b/>
                              <w:bCs/>
                              <w:w w:val="105"/>
                              <w:sz w:val="16"/>
                            </w:rPr>
                            <w:fldChar w:fldCharType="separate"/>
                          </w:r>
                          <w:r w:rsidRPr="00EB7350">
                            <w:rPr>
                              <w:b/>
                              <w:bCs/>
                              <w:w w:val="105"/>
                              <w:sz w:val="16"/>
                            </w:rPr>
                            <w:t>11</w:t>
                          </w:r>
                          <w:r w:rsidRPr="00EB7350">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61D627A1" w:rsidR="00F207A3" w:rsidRPr="00EB7350" w:rsidRDefault="003B2331">
                    <w:pPr>
                      <w:spacing w:before="22"/>
                      <w:ind w:left="1192" w:right="18" w:hanging="1173"/>
                      <w:rPr>
                        <w:b/>
                        <w:bCs/>
                        <w:sz w:val="16"/>
                      </w:rPr>
                    </w:pPr>
                    <w:r w:rsidRPr="00EB7350">
                      <w:rPr>
                        <w:b/>
                        <w:bCs/>
                        <w:w w:val="110"/>
                        <w:sz w:val="16"/>
                      </w:rPr>
                      <w:t xml:space="preserve">Open Meeting Minutes – </w:t>
                    </w:r>
                    <w:r w:rsidR="00EB7350" w:rsidRPr="00EB7350">
                      <w:rPr>
                        <w:b/>
                        <w:bCs/>
                        <w:w w:val="110"/>
                        <w:sz w:val="16"/>
                      </w:rPr>
                      <w:t xml:space="preserve">January 8, </w:t>
                    </w:r>
                    <w:proofErr w:type="gramStart"/>
                    <w:r w:rsidR="00EB7350" w:rsidRPr="00EB7350">
                      <w:rPr>
                        <w:b/>
                        <w:bCs/>
                        <w:w w:val="110"/>
                        <w:sz w:val="16"/>
                      </w:rPr>
                      <w:t>2026</w:t>
                    </w:r>
                    <w:proofErr w:type="gramEnd"/>
                    <w:r w:rsidRPr="00EB7350">
                      <w:rPr>
                        <w:b/>
                        <w:bCs/>
                        <w:spacing w:val="80"/>
                        <w:w w:val="110"/>
                        <w:sz w:val="16"/>
                      </w:rPr>
                      <w:t xml:space="preserve"> </w:t>
                    </w:r>
                    <w:r w:rsidRPr="00EB7350">
                      <w:rPr>
                        <w:b/>
                        <w:bCs/>
                        <w:w w:val="110"/>
                        <w:sz w:val="16"/>
                      </w:rPr>
                      <w:t xml:space="preserve">Page </w:t>
                    </w:r>
                    <w:r w:rsidRPr="00EB7350">
                      <w:rPr>
                        <w:b/>
                        <w:bCs/>
                        <w:w w:val="110"/>
                        <w:sz w:val="16"/>
                      </w:rPr>
                      <w:fldChar w:fldCharType="begin"/>
                    </w:r>
                    <w:r w:rsidRPr="00EB7350">
                      <w:rPr>
                        <w:b/>
                        <w:bCs/>
                        <w:w w:val="110"/>
                        <w:sz w:val="16"/>
                      </w:rPr>
                      <w:instrText xml:space="preserve"> PAGE </w:instrText>
                    </w:r>
                    <w:r w:rsidRPr="00EB7350">
                      <w:rPr>
                        <w:b/>
                        <w:bCs/>
                        <w:w w:val="110"/>
                        <w:sz w:val="16"/>
                      </w:rPr>
                      <w:fldChar w:fldCharType="separate"/>
                    </w:r>
                    <w:r w:rsidRPr="00EB7350">
                      <w:rPr>
                        <w:b/>
                        <w:bCs/>
                        <w:w w:val="110"/>
                        <w:sz w:val="16"/>
                      </w:rPr>
                      <w:t>10</w:t>
                    </w:r>
                    <w:r w:rsidRPr="00EB7350">
                      <w:rPr>
                        <w:b/>
                        <w:bCs/>
                        <w:w w:val="110"/>
                        <w:sz w:val="16"/>
                      </w:rPr>
                      <w:fldChar w:fldCharType="end"/>
                    </w:r>
                    <w:r w:rsidRPr="00EB7350">
                      <w:rPr>
                        <w:b/>
                        <w:bCs/>
                        <w:w w:val="110"/>
                        <w:sz w:val="16"/>
                      </w:rPr>
                      <w:t xml:space="preserve"> of </w:t>
                    </w:r>
                    <w:r w:rsidRPr="00EB7350">
                      <w:rPr>
                        <w:b/>
                        <w:bCs/>
                        <w:w w:val="105"/>
                        <w:sz w:val="16"/>
                      </w:rPr>
                      <w:fldChar w:fldCharType="begin"/>
                    </w:r>
                    <w:r w:rsidRPr="00EB7350">
                      <w:rPr>
                        <w:b/>
                        <w:bCs/>
                        <w:w w:val="105"/>
                        <w:sz w:val="16"/>
                      </w:rPr>
                      <w:instrText xml:space="preserve"> NUMPAGES </w:instrText>
                    </w:r>
                    <w:r w:rsidRPr="00EB7350">
                      <w:rPr>
                        <w:b/>
                        <w:bCs/>
                        <w:w w:val="105"/>
                        <w:sz w:val="16"/>
                      </w:rPr>
                      <w:fldChar w:fldCharType="separate"/>
                    </w:r>
                    <w:r w:rsidRPr="00EB7350">
                      <w:rPr>
                        <w:b/>
                        <w:bCs/>
                        <w:w w:val="105"/>
                        <w:sz w:val="16"/>
                      </w:rPr>
                      <w:t>11</w:t>
                    </w:r>
                    <w:r w:rsidRPr="00EB7350">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EC3B" w14:textId="77777777" w:rsidR="00D945DC" w:rsidRDefault="00D945DC">
      <w:r>
        <w:separator/>
      </w:r>
    </w:p>
  </w:footnote>
  <w:footnote w:type="continuationSeparator" w:id="0">
    <w:p w14:paraId="4079BDAF" w14:textId="77777777" w:rsidR="00D945DC" w:rsidRDefault="00D9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496E"/>
    <w:multiLevelType w:val="hybridMultilevel"/>
    <w:tmpl w:val="1DDABB7A"/>
    <w:lvl w:ilvl="0" w:tplc="D9762C48">
      <w:start w:val="1"/>
      <w:numFmt w:val="upperRoman"/>
      <w:suff w:val="space"/>
      <w:lvlText w:val="%1."/>
      <w:lvlJc w:val="left"/>
      <w:pPr>
        <w:ind w:left="0"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0"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19"/>
  </w:num>
  <w:num w:numId="2" w16cid:durableId="176038994">
    <w:abstractNumId w:val="15"/>
  </w:num>
  <w:num w:numId="3" w16cid:durableId="1175651482">
    <w:abstractNumId w:val="14"/>
  </w:num>
  <w:num w:numId="4" w16cid:durableId="770927745">
    <w:abstractNumId w:val="11"/>
  </w:num>
  <w:num w:numId="5" w16cid:durableId="444613748">
    <w:abstractNumId w:val="2"/>
  </w:num>
  <w:num w:numId="6" w16cid:durableId="176578878">
    <w:abstractNumId w:val="13"/>
  </w:num>
  <w:num w:numId="7" w16cid:durableId="1632712713">
    <w:abstractNumId w:val="16"/>
  </w:num>
  <w:num w:numId="8" w16cid:durableId="533687978">
    <w:abstractNumId w:val="5"/>
  </w:num>
  <w:num w:numId="9" w16cid:durableId="1666131580">
    <w:abstractNumId w:val="12"/>
  </w:num>
  <w:num w:numId="10" w16cid:durableId="844830252">
    <w:abstractNumId w:val="1"/>
  </w:num>
  <w:num w:numId="11" w16cid:durableId="71244013">
    <w:abstractNumId w:val="17"/>
  </w:num>
  <w:num w:numId="12" w16cid:durableId="1078943874">
    <w:abstractNumId w:val="21"/>
  </w:num>
  <w:num w:numId="13" w16cid:durableId="2029480605">
    <w:abstractNumId w:val="7"/>
  </w:num>
  <w:num w:numId="14" w16cid:durableId="216741875">
    <w:abstractNumId w:val="20"/>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2"/>
  </w:num>
  <w:num w:numId="21" w16cid:durableId="265777327">
    <w:abstractNumId w:val="18"/>
  </w:num>
  <w:num w:numId="22" w16cid:durableId="986586764">
    <w:abstractNumId w:val="8"/>
  </w:num>
  <w:num w:numId="23" w16cid:durableId="75578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5C2B"/>
    <w:rsid w:val="00006A2C"/>
    <w:rsid w:val="00006D8C"/>
    <w:rsid w:val="00012F58"/>
    <w:rsid w:val="000215BE"/>
    <w:rsid w:val="00022533"/>
    <w:rsid w:val="0002264A"/>
    <w:rsid w:val="00033EFA"/>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E6701"/>
    <w:rsid w:val="000F3C29"/>
    <w:rsid w:val="000F52C6"/>
    <w:rsid w:val="000F62C0"/>
    <w:rsid w:val="00124847"/>
    <w:rsid w:val="001357E6"/>
    <w:rsid w:val="001603A4"/>
    <w:rsid w:val="0017411B"/>
    <w:rsid w:val="001807AA"/>
    <w:rsid w:val="001973B5"/>
    <w:rsid w:val="001A4730"/>
    <w:rsid w:val="001A52B4"/>
    <w:rsid w:val="001A5771"/>
    <w:rsid w:val="001B07E7"/>
    <w:rsid w:val="001B7FB3"/>
    <w:rsid w:val="001C2811"/>
    <w:rsid w:val="001C57CF"/>
    <w:rsid w:val="001C5A2C"/>
    <w:rsid w:val="001C743D"/>
    <w:rsid w:val="001D4C11"/>
    <w:rsid w:val="001D7403"/>
    <w:rsid w:val="00200A4E"/>
    <w:rsid w:val="00205E78"/>
    <w:rsid w:val="002072A5"/>
    <w:rsid w:val="00207F89"/>
    <w:rsid w:val="00212F1C"/>
    <w:rsid w:val="00227BC1"/>
    <w:rsid w:val="00235F0D"/>
    <w:rsid w:val="00236267"/>
    <w:rsid w:val="0023717F"/>
    <w:rsid w:val="00244ABA"/>
    <w:rsid w:val="0024680E"/>
    <w:rsid w:val="0025157D"/>
    <w:rsid w:val="0025387B"/>
    <w:rsid w:val="00254F5E"/>
    <w:rsid w:val="0026354D"/>
    <w:rsid w:val="00267712"/>
    <w:rsid w:val="002712C5"/>
    <w:rsid w:val="00273ABA"/>
    <w:rsid w:val="00274D20"/>
    <w:rsid w:val="002866B1"/>
    <w:rsid w:val="002927C2"/>
    <w:rsid w:val="002A3EAB"/>
    <w:rsid w:val="002B2DE7"/>
    <w:rsid w:val="002B6481"/>
    <w:rsid w:val="002C0123"/>
    <w:rsid w:val="002C6625"/>
    <w:rsid w:val="002C6D5A"/>
    <w:rsid w:val="002D60E0"/>
    <w:rsid w:val="002E259D"/>
    <w:rsid w:val="002F4138"/>
    <w:rsid w:val="00300DAD"/>
    <w:rsid w:val="003058C1"/>
    <w:rsid w:val="003078F8"/>
    <w:rsid w:val="00312AAB"/>
    <w:rsid w:val="00313589"/>
    <w:rsid w:val="003169D5"/>
    <w:rsid w:val="00320AA0"/>
    <w:rsid w:val="003212E7"/>
    <w:rsid w:val="00326990"/>
    <w:rsid w:val="003333F2"/>
    <w:rsid w:val="00343A0F"/>
    <w:rsid w:val="00345F1C"/>
    <w:rsid w:val="00353141"/>
    <w:rsid w:val="00375340"/>
    <w:rsid w:val="00375C08"/>
    <w:rsid w:val="00384D3E"/>
    <w:rsid w:val="0038599F"/>
    <w:rsid w:val="00387C0B"/>
    <w:rsid w:val="0039560D"/>
    <w:rsid w:val="00396CA1"/>
    <w:rsid w:val="003A2687"/>
    <w:rsid w:val="003A75BA"/>
    <w:rsid w:val="003B2331"/>
    <w:rsid w:val="003B51CA"/>
    <w:rsid w:val="003B684F"/>
    <w:rsid w:val="003D5521"/>
    <w:rsid w:val="003E7AD8"/>
    <w:rsid w:val="003E7C14"/>
    <w:rsid w:val="00404531"/>
    <w:rsid w:val="00405412"/>
    <w:rsid w:val="00406AC8"/>
    <w:rsid w:val="00410ED1"/>
    <w:rsid w:val="00421423"/>
    <w:rsid w:val="00430DAC"/>
    <w:rsid w:val="004367EE"/>
    <w:rsid w:val="004374F3"/>
    <w:rsid w:val="00437CFA"/>
    <w:rsid w:val="00441B0A"/>
    <w:rsid w:val="00441E73"/>
    <w:rsid w:val="00447B22"/>
    <w:rsid w:val="00451C8F"/>
    <w:rsid w:val="00453A84"/>
    <w:rsid w:val="004556E4"/>
    <w:rsid w:val="004607DD"/>
    <w:rsid w:val="00461578"/>
    <w:rsid w:val="0047271D"/>
    <w:rsid w:val="0047382C"/>
    <w:rsid w:val="00475D1E"/>
    <w:rsid w:val="004825FD"/>
    <w:rsid w:val="00482805"/>
    <w:rsid w:val="0048594E"/>
    <w:rsid w:val="004874F0"/>
    <w:rsid w:val="00493CAA"/>
    <w:rsid w:val="004A0E8B"/>
    <w:rsid w:val="004A0F9B"/>
    <w:rsid w:val="004A430A"/>
    <w:rsid w:val="004B1D60"/>
    <w:rsid w:val="004C0F25"/>
    <w:rsid w:val="004D39D9"/>
    <w:rsid w:val="004D6E29"/>
    <w:rsid w:val="004D7452"/>
    <w:rsid w:val="00502D61"/>
    <w:rsid w:val="00516E4F"/>
    <w:rsid w:val="0052289F"/>
    <w:rsid w:val="005255EC"/>
    <w:rsid w:val="00545966"/>
    <w:rsid w:val="005505BE"/>
    <w:rsid w:val="00551A63"/>
    <w:rsid w:val="00553B67"/>
    <w:rsid w:val="0055743F"/>
    <w:rsid w:val="00560C03"/>
    <w:rsid w:val="0056529E"/>
    <w:rsid w:val="00570682"/>
    <w:rsid w:val="005903EA"/>
    <w:rsid w:val="005947CC"/>
    <w:rsid w:val="00596705"/>
    <w:rsid w:val="005A00AE"/>
    <w:rsid w:val="005A0799"/>
    <w:rsid w:val="005B0261"/>
    <w:rsid w:val="005B511E"/>
    <w:rsid w:val="005B7053"/>
    <w:rsid w:val="005B784F"/>
    <w:rsid w:val="005F36A8"/>
    <w:rsid w:val="005F3A32"/>
    <w:rsid w:val="005F3ED7"/>
    <w:rsid w:val="006008E0"/>
    <w:rsid w:val="00634149"/>
    <w:rsid w:val="00636FC5"/>
    <w:rsid w:val="0064044A"/>
    <w:rsid w:val="0065188E"/>
    <w:rsid w:val="00651CE6"/>
    <w:rsid w:val="00654A55"/>
    <w:rsid w:val="006618A6"/>
    <w:rsid w:val="006638A8"/>
    <w:rsid w:val="00663EEA"/>
    <w:rsid w:val="00664AA8"/>
    <w:rsid w:val="00671446"/>
    <w:rsid w:val="00673EDF"/>
    <w:rsid w:val="006978C1"/>
    <w:rsid w:val="00697EDE"/>
    <w:rsid w:val="006A6144"/>
    <w:rsid w:val="006C414C"/>
    <w:rsid w:val="006C4E9E"/>
    <w:rsid w:val="006C6128"/>
    <w:rsid w:val="006E371B"/>
    <w:rsid w:val="006F661B"/>
    <w:rsid w:val="006F6949"/>
    <w:rsid w:val="00702EE6"/>
    <w:rsid w:val="00702FCE"/>
    <w:rsid w:val="0070538C"/>
    <w:rsid w:val="00711FF0"/>
    <w:rsid w:val="00720FD9"/>
    <w:rsid w:val="007277FA"/>
    <w:rsid w:val="00731921"/>
    <w:rsid w:val="00731E3E"/>
    <w:rsid w:val="0073361A"/>
    <w:rsid w:val="007350D3"/>
    <w:rsid w:val="00741D31"/>
    <w:rsid w:val="00742022"/>
    <w:rsid w:val="00743105"/>
    <w:rsid w:val="00745B15"/>
    <w:rsid w:val="00745BB1"/>
    <w:rsid w:val="00750DBD"/>
    <w:rsid w:val="00754F1F"/>
    <w:rsid w:val="00755838"/>
    <w:rsid w:val="00760E71"/>
    <w:rsid w:val="00761926"/>
    <w:rsid w:val="0076204D"/>
    <w:rsid w:val="00776BA6"/>
    <w:rsid w:val="00777F87"/>
    <w:rsid w:val="00784251"/>
    <w:rsid w:val="00790F0A"/>
    <w:rsid w:val="00795E32"/>
    <w:rsid w:val="007A0923"/>
    <w:rsid w:val="007A25B2"/>
    <w:rsid w:val="007A7635"/>
    <w:rsid w:val="007B3274"/>
    <w:rsid w:val="007C3255"/>
    <w:rsid w:val="007C5AF6"/>
    <w:rsid w:val="007C6A8B"/>
    <w:rsid w:val="007D7BC7"/>
    <w:rsid w:val="007E0CE8"/>
    <w:rsid w:val="007E315D"/>
    <w:rsid w:val="007E45AE"/>
    <w:rsid w:val="007E6E74"/>
    <w:rsid w:val="008020CD"/>
    <w:rsid w:val="0080576C"/>
    <w:rsid w:val="0080780E"/>
    <w:rsid w:val="00837CF3"/>
    <w:rsid w:val="008401DC"/>
    <w:rsid w:val="00856869"/>
    <w:rsid w:val="008578B0"/>
    <w:rsid w:val="00861516"/>
    <w:rsid w:val="0088095F"/>
    <w:rsid w:val="0088295E"/>
    <w:rsid w:val="00883B2E"/>
    <w:rsid w:val="00890BF6"/>
    <w:rsid w:val="00891A0E"/>
    <w:rsid w:val="00892068"/>
    <w:rsid w:val="00894331"/>
    <w:rsid w:val="008A4BA2"/>
    <w:rsid w:val="008B0953"/>
    <w:rsid w:val="008B099A"/>
    <w:rsid w:val="008C6042"/>
    <w:rsid w:val="008C7E37"/>
    <w:rsid w:val="008D1FF8"/>
    <w:rsid w:val="008D51EB"/>
    <w:rsid w:val="008E36BC"/>
    <w:rsid w:val="008E400B"/>
    <w:rsid w:val="008E513B"/>
    <w:rsid w:val="00901E6B"/>
    <w:rsid w:val="0091314A"/>
    <w:rsid w:val="00913B26"/>
    <w:rsid w:val="00915F85"/>
    <w:rsid w:val="009235CC"/>
    <w:rsid w:val="00931A83"/>
    <w:rsid w:val="00934592"/>
    <w:rsid w:val="009355B2"/>
    <w:rsid w:val="00945731"/>
    <w:rsid w:val="00960916"/>
    <w:rsid w:val="00971E83"/>
    <w:rsid w:val="00983BDF"/>
    <w:rsid w:val="00996FF5"/>
    <w:rsid w:val="009A07E1"/>
    <w:rsid w:val="009A14C5"/>
    <w:rsid w:val="009A7D63"/>
    <w:rsid w:val="009B2772"/>
    <w:rsid w:val="009B6CEC"/>
    <w:rsid w:val="009C3E8C"/>
    <w:rsid w:val="009D2CF3"/>
    <w:rsid w:val="009D7063"/>
    <w:rsid w:val="009D72B8"/>
    <w:rsid w:val="009E0A30"/>
    <w:rsid w:val="009E76D3"/>
    <w:rsid w:val="009F2155"/>
    <w:rsid w:val="009F53F8"/>
    <w:rsid w:val="00A0355F"/>
    <w:rsid w:val="00A07CB0"/>
    <w:rsid w:val="00A127B0"/>
    <w:rsid w:val="00A1512E"/>
    <w:rsid w:val="00A21138"/>
    <w:rsid w:val="00A214C4"/>
    <w:rsid w:val="00A23DE7"/>
    <w:rsid w:val="00A25B56"/>
    <w:rsid w:val="00A427D5"/>
    <w:rsid w:val="00A43320"/>
    <w:rsid w:val="00A44303"/>
    <w:rsid w:val="00A46A65"/>
    <w:rsid w:val="00A53676"/>
    <w:rsid w:val="00A5609A"/>
    <w:rsid w:val="00A5697D"/>
    <w:rsid w:val="00A6139D"/>
    <w:rsid w:val="00A61F28"/>
    <w:rsid w:val="00A62A8B"/>
    <w:rsid w:val="00A65322"/>
    <w:rsid w:val="00A705DD"/>
    <w:rsid w:val="00A91B9A"/>
    <w:rsid w:val="00A92D52"/>
    <w:rsid w:val="00A93FA0"/>
    <w:rsid w:val="00A970FB"/>
    <w:rsid w:val="00A97DC2"/>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45C9"/>
    <w:rsid w:val="00B154D1"/>
    <w:rsid w:val="00B242B1"/>
    <w:rsid w:val="00B5013F"/>
    <w:rsid w:val="00B56621"/>
    <w:rsid w:val="00B74691"/>
    <w:rsid w:val="00B75016"/>
    <w:rsid w:val="00B818D5"/>
    <w:rsid w:val="00B821E5"/>
    <w:rsid w:val="00B86E7F"/>
    <w:rsid w:val="00B90501"/>
    <w:rsid w:val="00B94093"/>
    <w:rsid w:val="00BB03EE"/>
    <w:rsid w:val="00BB06CA"/>
    <w:rsid w:val="00BB1117"/>
    <w:rsid w:val="00BB1B9C"/>
    <w:rsid w:val="00BB320F"/>
    <w:rsid w:val="00BD1A0D"/>
    <w:rsid w:val="00BD4827"/>
    <w:rsid w:val="00BD5C36"/>
    <w:rsid w:val="00BD7FB0"/>
    <w:rsid w:val="00BE4C0A"/>
    <w:rsid w:val="00BF2765"/>
    <w:rsid w:val="00C01A56"/>
    <w:rsid w:val="00C23D75"/>
    <w:rsid w:val="00C26C9D"/>
    <w:rsid w:val="00C31122"/>
    <w:rsid w:val="00C337C6"/>
    <w:rsid w:val="00C3715F"/>
    <w:rsid w:val="00C41110"/>
    <w:rsid w:val="00C5751A"/>
    <w:rsid w:val="00C57993"/>
    <w:rsid w:val="00C654FC"/>
    <w:rsid w:val="00C65EB7"/>
    <w:rsid w:val="00C77A93"/>
    <w:rsid w:val="00C94D41"/>
    <w:rsid w:val="00C96AD3"/>
    <w:rsid w:val="00CB0629"/>
    <w:rsid w:val="00CC2A05"/>
    <w:rsid w:val="00CC5EAD"/>
    <w:rsid w:val="00CD344F"/>
    <w:rsid w:val="00CE2A34"/>
    <w:rsid w:val="00CE594B"/>
    <w:rsid w:val="00CF0272"/>
    <w:rsid w:val="00CF090E"/>
    <w:rsid w:val="00D16923"/>
    <w:rsid w:val="00D17E88"/>
    <w:rsid w:val="00D234EF"/>
    <w:rsid w:val="00D25312"/>
    <w:rsid w:val="00D25738"/>
    <w:rsid w:val="00D26C81"/>
    <w:rsid w:val="00D40AC6"/>
    <w:rsid w:val="00D60071"/>
    <w:rsid w:val="00D6100F"/>
    <w:rsid w:val="00D65AA4"/>
    <w:rsid w:val="00D7100C"/>
    <w:rsid w:val="00D720DB"/>
    <w:rsid w:val="00D76F86"/>
    <w:rsid w:val="00D8713C"/>
    <w:rsid w:val="00D945DC"/>
    <w:rsid w:val="00DA13F7"/>
    <w:rsid w:val="00DA4282"/>
    <w:rsid w:val="00DC02FF"/>
    <w:rsid w:val="00DC0300"/>
    <w:rsid w:val="00DC2A49"/>
    <w:rsid w:val="00DC3BD1"/>
    <w:rsid w:val="00DC4383"/>
    <w:rsid w:val="00DC62BA"/>
    <w:rsid w:val="00DD11E6"/>
    <w:rsid w:val="00DD316F"/>
    <w:rsid w:val="00DF0329"/>
    <w:rsid w:val="00DF3EAD"/>
    <w:rsid w:val="00DF58A3"/>
    <w:rsid w:val="00DF6922"/>
    <w:rsid w:val="00DF73D4"/>
    <w:rsid w:val="00E11175"/>
    <w:rsid w:val="00E12CDC"/>
    <w:rsid w:val="00E12F07"/>
    <w:rsid w:val="00E34593"/>
    <w:rsid w:val="00E34A82"/>
    <w:rsid w:val="00E34FB9"/>
    <w:rsid w:val="00E40E0A"/>
    <w:rsid w:val="00E627A5"/>
    <w:rsid w:val="00E731E2"/>
    <w:rsid w:val="00E93AE2"/>
    <w:rsid w:val="00EB7350"/>
    <w:rsid w:val="00EE0958"/>
    <w:rsid w:val="00EF2DA1"/>
    <w:rsid w:val="00EF5896"/>
    <w:rsid w:val="00F005CC"/>
    <w:rsid w:val="00F02779"/>
    <w:rsid w:val="00F0335E"/>
    <w:rsid w:val="00F05E8F"/>
    <w:rsid w:val="00F11665"/>
    <w:rsid w:val="00F20480"/>
    <w:rsid w:val="00F207A3"/>
    <w:rsid w:val="00F213BC"/>
    <w:rsid w:val="00F21D35"/>
    <w:rsid w:val="00F21EB9"/>
    <w:rsid w:val="00F23856"/>
    <w:rsid w:val="00F250AF"/>
    <w:rsid w:val="00F327CA"/>
    <w:rsid w:val="00F361D5"/>
    <w:rsid w:val="00F44D22"/>
    <w:rsid w:val="00F52A3E"/>
    <w:rsid w:val="00F54413"/>
    <w:rsid w:val="00F60D97"/>
    <w:rsid w:val="00F7083C"/>
    <w:rsid w:val="00F81B0C"/>
    <w:rsid w:val="00F868A4"/>
    <w:rsid w:val="00F87068"/>
    <w:rsid w:val="00F93282"/>
    <w:rsid w:val="00F95764"/>
    <w:rsid w:val="00F95CFA"/>
    <w:rsid w:val="00F978B5"/>
    <w:rsid w:val="00FB02D3"/>
    <w:rsid w:val="00FB4591"/>
    <w:rsid w:val="00FB5B56"/>
    <w:rsid w:val="00FC60AF"/>
    <w:rsid w:val="00FD1517"/>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80"/>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9D338C83107645749B409CE84EBC063B"/>
        <w:category>
          <w:name w:val="General"/>
          <w:gallery w:val="placeholder"/>
        </w:category>
        <w:types>
          <w:type w:val="bbPlcHdr"/>
        </w:types>
        <w:behaviors>
          <w:behavior w:val="content"/>
        </w:behaviors>
        <w:guid w:val="{8BE5C697-1896-429C-B3AC-2D7928B37C3F}"/>
      </w:docPartPr>
      <w:docPartBody>
        <w:p w:rsidR="00A46BE3" w:rsidRDefault="00095B69" w:rsidP="00095B69">
          <w:pPr>
            <w:pStyle w:val="9D338C83107645749B409CE84EBC063B"/>
          </w:pPr>
          <w:r w:rsidRPr="002B3E60">
            <w:rPr>
              <w:rStyle w:val="PlaceholderText"/>
            </w:rPr>
            <w:t>Choose an item.</w:t>
          </w:r>
        </w:p>
      </w:docPartBody>
    </w:docPart>
    <w:docPart>
      <w:docPartPr>
        <w:name w:val="9C50B6EB8A2D4DAE80B8152567F5C63B"/>
        <w:category>
          <w:name w:val="General"/>
          <w:gallery w:val="placeholder"/>
        </w:category>
        <w:types>
          <w:type w:val="bbPlcHdr"/>
        </w:types>
        <w:behaviors>
          <w:behavior w:val="content"/>
        </w:behaviors>
        <w:guid w:val="{E7AC99A8-155F-409E-9289-31F5DC7F35A8}"/>
      </w:docPartPr>
      <w:docPartBody>
        <w:p w:rsidR="00A46BE3" w:rsidRDefault="00095B69" w:rsidP="00095B69">
          <w:pPr>
            <w:pStyle w:val="9C50B6EB8A2D4DAE80B8152567F5C63B"/>
          </w:pPr>
          <w:r w:rsidRPr="002B3E60">
            <w:rPr>
              <w:rStyle w:val="PlaceholderText"/>
            </w:rPr>
            <w:t>Choose an item.</w:t>
          </w:r>
        </w:p>
      </w:docPartBody>
    </w:docPart>
    <w:docPart>
      <w:docPartPr>
        <w:name w:val="2B9423E527294E36AA6EDFD6E7B9D6D3"/>
        <w:category>
          <w:name w:val="General"/>
          <w:gallery w:val="placeholder"/>
        </w:category>
        <w:types>
          <w:type w:val="bbPlcHdr"/>
        </w:types>
        <w:behaviors>
          <w:behavior w:val="content"/>
        </w:behaviors>
        <w:guid w:val="{02A66058-F26B-4290-90F1-9B37C8584A2D}"/>
      </w:docPartPr>
      <w:docPartBody>
        <w:p w:rsidR="00A46BE3" w:rsidRDefault="00095B69" w:rsidP="00095B69">
          <w:pPr>
            <w:pStyle w:val="2B9423E527294E36AA6EDFD6E7B9D6D3"/>
          </w:pPr>
          <w:r w:rsidRPr="002B3E60">
            <w:rPr>
              <w:rStyle w:val="PlaceholderText"/>
            </w:rPr>
            <w:t>Choose an item.</w:t>
          </w:r>
        </w:p>
      </w:docPartBody>
    </w:docPart>
    <w:docPart>
      <w:docPartPr>
        <w:name w:val="C1F618D3AE5C4B81BA04D0D042966FA5"/>
        <w:category>
          <w:name w:val="General"/>
          <w:gallery w:val="placeholder"/>
        </w:category>
        <w:types>
          <w:type w:val="bbPlcHdr"/>
        </w:types>
        <w:behaviors>
          <w:behavior w:val="content"/>
        </w:behaviors>
        <w:guid w:val="{024C6031-1B1B-427F-9D58-2FB97D043C32}"/>
      </w:docPartPr>
      <w:docPartBody>
        <w:p w:rsidR="00A46BE3" w:rsidRDefault="00095B69" w:rsidP="00095B69">
          <w:pPr>
            <w:pStyle w:val="C1F618D3AE5C4B81BA04D0D042966FA5"/>
          </w:pPr>
          <w:r w:rsidRPr="002B3E60">
            <w:rPr>
              <w:rStyle w:val="PlaceholderText"/>
            </w:rPr>
            <w:t>Choose an item.</w:t>
          </w:r>
        </w:p>
      </w:docPartBody>
    </w:docPart>
    <w:docPart>
      <w:docPartPr>
        <w:name w:val="7EADE3590B66402391C2188746067363"/>
        <w:category>
          <w:name w:val="General"/>
          <w:gallery w:val="placeholder"/>
        </w:category>
        <w:types>
          <w:type w:val="bbPlcHdr"/>
        </w:types>
        <w:behaviors>
          <w:behavior w:val="content"/>
        </w:behaviors>
        <w:guid w:val="{B6D11A03-35BD-4B91-8036-2A258C94B118}"/>
      </w:docPartPr>
      <w:docPartBody>
        <w:p w:rsidR="00A46BE3" w:rsidRDefault="00095B69" w:rsidP="00095B69">
          <w:pPr>
            <w:pStyle w:val="7EADE3590B66402391C2188746067363"/>
          </w:pPr>
          <w:r w:rsidRPr="002B3E60">
            <w:rPr>
              <w:rStyle w:val="PlaceholderText"/>
            </w:rPr>
            <w:t>Choose an item.</w:t>
          </w:r>
        </w:p>
      </w:docPartBody>
    </w:docPart>
    <w:docPart>
      <w:docPartPr>
        <w:name w:val="3665650CC2954F8A8D7F94AA76FF6B5A"/>
        <w:category>
          <w:name w:val="General"/>
          <w:gallery w:val="placeholder"/>
        </w:category>
        <w:types>
          <w:type w:val="bbPlcHdr"/>
        </w:types>
        <w:behaviors>
          <w:behavior w:val="content"/>
        </w:behaviors>
        <w:guid w:val="{46053C06-7BF1-419D-A040-B0D5A98FAF1F}"/>
      </w:docPartPr>
      <w:docPartBody>
        <w:p w:rsidR="00A46BE3" w:rsidRDefault="00095B69" w:rsidP="00095B69">
          <w:pPr>
            <w:pStyle w:val="3665650CC2954F8A8D7F94AA76FF6B5A"/>
          </w:pPr>
          <w:r w:rsidRPr="002B3E60">
            <w:rPr>
              <w:rStyle w:val="PlaceholderText"/>
            </w:rPr>
            <w:t>Choose an item.</w:t>
          </w:r>
        </w:p>
      </w:docPartBody>
    </w:docPart>
    <w:docPart>
      <w:docPartPr>
        <w:name w:val="E6E1FD77719A40E5824992EFE6EA1E01"/>
        <w:category>
          <w:name w:val="General"/>
          <w:gallery w:val="placeholder"/>
        </w:category>
        <w:types>
          <w:type w:val="bbPlcHdr"/>
        </w:types>
        <w:behaviors>
          <w:behavior w:val="content"/>
        </w:behaviors>
        <w:guid w:val="{2FE7C090-CBCC-460D-B38E-F19EC7C626E5}"/>
      </w:docPartPr>
      <w:docPartBody>
        <w:p w:rsidR="00A46BE3" w:rsidRDefault="00095B69" w:rsidP="00095B69">
          <w:pPr>
            <w:pStyle w:val="E6E1FD77719A40E5824992EFE6EA1E01"/>
          </w:pPr>
          <w:r w:rsidRPr="002B3E60">
            <w:rPr>
              <w:rStyle w:val="PlaceholderText"/>
            </w:rPr>
            <w:t>Choose an item.</w:t>
          </w:r>
        </w:p>
      </w:docPartBody>
    </w:docPart>
    <w:docPart>
      <w:docPartPr>
        <w:name w:val="6070663CB85045B08B28E8C0B217ECC7"/>
        <w:category>
          <w:name w:val="General"/>
          <w:gallery w:val="placeholder"/>
        </w:category>
        <w:types>
          <w:type w:val="bbPlcHdr"/>
        </w:types>
        <w:behaviors>
          <w:behavior w:val="content"/>
        </w:behaviors>
        <w:guid w:val="{530DFCB1-8812-4C6D-86A7-EB18E1380671}"/>
      </w:docPartPr>
      <w:docPartBody>
        <w:p w:rsidR="00A46BE3" w:rsidRDefault="00095B69" w:rsidP="00095B69">
          <w:pPr>
            <w:pStyle w:val="6070663CB85045B08B28E8C0B217ECC7"/>
          </w:pPr>
          <w:r w:rsidRPr="002B3E60">
            <w:rPr>
              <w:rStyle w:val="PlaceholderText"/>
            </w:rPr>
            <w:t>Choose an item.</w:t>
          </w:r>
        </w:p>
      </w:docPartBody>
    </w:docPart>
    <w:docPart>
      <w:docPartPr>
        <w:name w:val="B58E9DAAF3C04B8CAF2D56DE8960AC8C"/>
        <w:category>
          <w:name w:val="General"/>
          <w:gallery w:val="placeholder"/>
        </w:category>
        <w:types>
          <w:type w:val="bbPlcHdr"/>
        </w:types>
        <w:behaviors>
          <w:behavior w:val="content"/>
        </w:behaviors>
        <w:guid w:val="{F1E92A24-A333-4A0B-8BA2-7E69B5E0548B}"/>
      </w:docPartPr>
      <w:docPartBody>
        <w:p w:rsidR="00A46BE3" w:rsidRDefault="00095B69" w:rsidP="00095B69">
          <w:pPr>
            <w:pStyle w:val="B58E9DAAF3C04B8CAF2D56DE8960AC8C"/>
          </w:pPr>
          <w:r w:rsidRPr="002B3E60">
            <w:rPr>
              <w:rStyle w:val="PlaceholderText"/>
            </w:rPr>
            <w:t>Choose an item.</w:t>
          </w:r>
        </w:p>
      </w:docPartBody>
    </w:docPart>
    <w:docPart>
      <w:docPartPr>
        <w:name w:val="4369134F2C3B4D949DB5FB9435C7A9B8"/>
        <w:category>
          <w:name w:val="General"/>
          <w:gallery w:val="placeholder"/>
        </w:category>
        <w:types>
          <w:type w:val="bbPlcHdr"/>
        </w:types>
        <w:behaviors>
          <w:behavior w:val="content"/>
        </w:behaviors>
        <w:guid w:val="{72C8D57C-39A5-4BA5-B176-CE714C599378}"/>
      </w:docPartPr>
      <w:docPartBody>
        <w:p w:rsidR="00A46BE3" w:rsidRDefault="00095B69" w:rsidP="00095B69">
          <w:pPr>
            <w:pStyle w:val="4369134F2C3B4D949DB5FB9435C7A9B8"/>
          </w:pPr>
          <w:r w:rsidRPr="002B3E60">
            <w:rPr>
              <w:rStyle w:val="PlaceholderText"/>
            </w:rPr>
            <w:t>Choose an item.</w:t>
          </w:r>
        </w:p>
      </w:docPartBody>
    </w:docPart>
    <w:docPart>
      <w:docPartPr>
        <w:name w:val="55050039F3A84C79B1A2BED88593B078"/>
        <w:category>
          <w:name w:val="General"/>
          <w:gallery w:val="placeholder"/>
        </w:category>
        <w:types>
          <w:type w:val="bbPlcHdr"/>
        </w:types>
        <w:behaviors>
          <w:behavior w:val="content"/>
        </w:behaviors>
        <w:guid w:val="{B577144D-BE3C-4BD9-BD90-CEF4CD90FF89}"/>
      </w:docPartPr>
      <w:docPartBody>
        <w:p w:rsidR="00A46BE3" w:rsidRDefault="00095B69" w:rsidP="00095B69">
          <w:pPr>
            <w:pStyle w:val="55050039F3A84C79B1A2BED88593B078"/>
          </w:pPr>
          <w:r w:rsidRPr="002B3E60">
            <w:rPr>
              <w:rStyle w:val="PlaceholderText"/>
            </w:rPr>
            <w:t>Choose an item.</w:t>
          </w:r>
        </w:p>
      </w:docPartBody>
    </w:docPart>
    <w:docPart>
      <w:docPartPr>
        <w:name w:val="5868C16B022645A9A6A967126515BE44"/>
        <w:category>
          <w:name w:val="General"/>
          <w:gallery w:val="placeholder"/>
        </w:category>
        <w:types>
          <w:type w:val="bbPlcHdr"/>
        </w:types>
        <w:behaviors>
          <w:behavior w:val="content"/>
        </w:behaviors>
        <w:guid w:val="{CD531EA4-6401-45FE-B45C-6058FB7E1E91}"/>
      </w:docPartPr>
      <w:docPartBody>
        <w:p w:rsidR="00A46BE3" w:rsidRDefault="00095B69" w:rsidP="00095B69">
          <w:pPr>
            <w:pStyle w:val="5868C16B022645A9A6A967126515BE44"/>
          </w:pPr>
          <w:r w:rsidRPr="002B3E60">
            <w:rPr>
              <w:rStyle w:val="PlaceholderText"/>
            </w:rPr>
            <w:t>Choose an item.</w:t>
          </w:r>
        </w:p>
      </w:docPartBody>
    </w:docPart>
    <w:docPart>
      <w:docPartPr>
        <w:name w:val="65AB621B6DA2401AA2D6928611E78DDD"/>
        <w:category>
          <w:name w:val="General"/>
          <w:gallery w:val="placeholder"/>
        </w:category>
        <w:types>
          <w:type w:val="bbPlcHdr"/>
        </w:types>
        <w:behaviors>
          <w:behavior w:val="content"/>
        </w:behaviors>
        <w:guid w:val="{10182EBE-3BC0-47EC-B98C-52F9E8EC654D}"/>
      </w:docPartPr>
      <w:docPartBody>
        <w:p w:rsidR="00A46BE3" w:rsidRDefault="00095B69" w:rsidP="00095B69">
          <w:pPr>
            <w:pStyle w:val="65AB621B6DA2401AA2D6928611E78DDD"/>
          </w:pPr>
          <w:r w:rsidRPr="002B3E60">
            <w:rPr>
              <w:rStyle w:val="PlaceholderText"/>
            </w:rPr>
            <w:t>Choose an item.</w:t>
          </w:r>
        </w:p>
      </w:docPartBody>
    </w:docPart>
    <w:docPart>
      <w:docPartPr>
        <w:name w:val="0725E2C987D641C4B92A912A9CCC0DBE"/>
        <w:category>
          <w:name w:val="General"/>
          <w:gallery w:val="placeholder"/>
        </w:category>
        <w:types>
          <w:type w:val="bbPlcHdr"/>
        </w:types>
        <w:behaviors>
          <w:behavior w:val="content"/>
        </w:behaviors>
        <w:guid w:val="{9702CC52-403C-4F98-A0CC-7B84079D56EA}"/>
      </w:docPartPr>
      <w:docPartBody>
        <w:p w:rsidR="00A46BE3" w:rsidRDefault="00095B69" w:rsidP="00095B69">
          <w:pPr>
            <w:pStyle w:val="0725E2C987D641C4B92A912A9CCC0DBE"/>
          </w:pPr>
          <w:r w:rsidRPr="002B3E60">
            <w:rPr>
              <w:rStyle w:val="PlaceholderText"/>
            </w:rPr>
            <w:t>Choose an item.</w:t>
          </w:r>
        </w:p>
      </w:docPartBody>
    </w:docPart>
    <w:docPart>
      <w:docPartPr>
        <w:name w:val="D1BD3DA452B94515ACDD193508F38544"/>
        <w:category>
          <w:name w:val="General"/>
          <w:gallery w:val="placeholder"/>
        </w:category>
        <w:types>
          <w:type w:val="bbPlcHdr"/>
        </w:types>
        <w:behaviors>
          <w:behavior w:val="content"/>
        </w:behaviors>
        <w:guid w:val="{58C216A4-8AEB-4877-8FC4-CF8FB3202971}"/>
      </w:docPartPr>
      <w:docPartBody>
        <w:p w:rsidR="00A46BE3" w:rsidRDefault="00095B69" w:rsidP="00095B69">
          <w:pPr>
            <w:pStyle w:val="D1BD3DA452B94515ACDD193508F38544"/>
          </w:pPr>
          <w:r w:rsidRPr="002B3E60">
            <w:rPr>
              <w:rStyle w:val="PlaceholderText"/>
            </w:rPr>
            <w:t>Choose an item.</w:t>
          </w:r>
        </w:p>
      </w:docPartBody>
    </w:docPart>
    <w:docPart>
      <w:docPartPr>
        <w:name w:val="650EA102823E445CAFA61AB1516C9CF2"/>
        <w:category>
          <w:name w:val="General"/>
          <w:gallery w:val="placeholder"/>
        </w:category>
        <w:types>
          <w:type w:val="bbPlcHdr"/>
        </w:types>
        <w:behaviors>
          <w:behavior w:val="content"/>
        </w:behaviors>
        <w:guid w:val="{D1F6473B-6595-48C9-9359-E9C1DC3AD40B}"/>
      </w:docPartPr>
      <w:docPartBody>
        <w:p w:rsidR="00A46BE3" w:rsidRDefault="00095B69" w:rsidP="00095B69">
          <w:pPr>
            <w:pStyle w:val="650EA102823E445CAFA61AB1516C9CF2"/>
          </w:pPr>
          <w:r w:rsidRPr="002B3E60">
            <w:rPr>
              <w:rStyle w:val="PlaceholderText"/>
            </w:rPr>
            <w:t>Choose an item.</w:t>
          </w:r>
        </w:p>
      </w:docPartBody>
    </w:docPart>
    <w:docPart>
      <w:docPartPr>
        <w:name w:val="5ACB15023730409F80BF197F1ADBBB82"/>
        <w:category>
          <w:name w:val="General"/>
          <w:gallery w:val="placeholder"/>
        </w:category>
        <w:types>
          <w:type w:val="bbPlcHdr"/>
        </w:types>
        <w:behaviors>
          <w:behavior w:val="content"/>
        </w:behaviors>
        <w:guid w:val="{9CA70F5F-DB0C-4F69-9EB1-381F9530B001}"/>
      </w:docPartPr>
      <w:docPartBody>
        <w:p w:rsidR="00A46BE3" w:rsidRDefault="00095B69" w:rsidP="00095B69">
          <w:pPr>
            <w:pStyle w:val="5ACB15023730409F80BF197F1ADBBB82"/>
          </w:pPr>
          <w:r w:rsidRPr="002B3E60">
            <w:rPr>
              <w:rStyle w:val="PlaceholderText"/>
            </w:rPr>
            <w:t>Choose an item.</w:t>
          </w:r>
        </w:p>
      </w:docPartBody>
    </w:docPart>
    <w:docPart>
      <w:docPartPr>
        <w:name w:val="B1C3D31763124F108ADA48C09B2B0480"/>
        <w:category>
          <w:name w:val="General"/>
          <w:gallery w:val="placeholder"/>
        </w:category>
        <w:types>
          <w:type w:val="bbPlcHdr"/>
        </w:types>
        <w:behaviors>
          <w:behavior w:val="content"/>
        </w:behaviors>
        <w:guid w:val="{1C42CA4E-E675-4CDE-8A3A-5273A0D6E942}"/>
      </w:docPartPr>
      <w:docPartBody>
        <w:p w:rsidR="00A46BE3" w:rsidRDefault="00095B69" w:rsidP="00095B69">
          <w:pPr>
            <w:pStyle w:val="B1C3D31763124F108ADA48C09B2B0480"/>
          </w:pPr>
          <w:r w:rsidRPr="002B3E60">
            <w:rPr>
              <w:rStyle w:val="PlaceholderText"/>
            </w:rPr>
            <w:t>Choose an item.</w:t>
          </w:r>
        </w:p>
      </w:docPartBody>
    </w:docPart>
    <w:docPart>
      <w:docPartPr>
        <w:name w:val="C8C050257F424CDEBEC6862B27924CCB"/>
        <w:category>
          <w:name w:val="General"/>
          <w:gallery w:val="placeholder"/>
        </w:category>
        <w:types>
          <w:type w:val="bbPlcHdr"/>
        </w:types>
        <w:behaviors>
          <w:behavior w:val="content"/>
        </w:behaviors>
        <w:guid w:val="{5C9509EE-BF42-4079-A3AB-AB1947878D91}"/>
      </w:docPartPr>
      <w:docPartBody>
        <w:p w:rsidR="00A46BE3" w:rsidRDefault="00095B69" w:rsidP="00095B69">
          <w:pPr>
            <w:pStyle w:val="C8C050257F424CDEBEC6862B27924CCB"/>
          </w:pPr>
          <w:r w:rsidRPr="002B3E60">
            <w:rPr>
              <w:rStyle w:val="PlaceholderText"/>
            </w:rPr>
            <w:t>Choose an item.</w:t>
          </w:r>
        </w:p>
      </w:docPartBody>
    </w:docPart>
    <w:docPart>
      <w:docPartPr>
        <w:name w:val="74C0DB2BF874464586B05C732DF8F97B"/>
        <w:category>
          <w:name w:val="General"/>
          <w:gallery w:val="placeholder"/>
        </w:category>
        <w:types>
          <w:type w:val="bbPlcHdr"/>
        </w:types>
        <w:behaviors>
          <w:behavior w:val="content"/>
        </w:behaviors>
        <w:guid w:val="{CA0C648B-70EC-454E-8514-7B4B0EB7AD94}"/>
      </w:docPartPr>
      <w:docPartBody>
        <w:p w:rsidR="00A46BE3" w:rsidRDefault="00095B69" w:rsidP="00095B69">
          <w:pPr>
            <w:pStyle w:val="74C0DB2BF874464586B05C732DF8F97B"/>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95B69"/>
    <w:rsid w:val="000C31D7"/>
    <w:rsid w:val="000E6701"/>
    <w:rsid w:val="000F5283"/>
    <w:rsid w:val="000F52C6"/>
    <w:rsid w:val="001114E7"/>
    <w:rsid w:val="001271D9"/>
    <w:rsid w:val="00155467"/>
    <w:rsid w:val="001F37C4"/>
    <w:rsid w:val="00242F62"/>
    <w:rsid w:val="00243CE8"/>
    <w:rsid w:val="002751AE"/>
    <w:rsid w:val="002D4736"/>
    <w:rsid w:val="002D7376"/>
    <w:rsid w:val="002E3235"/>
    <w:rsid w:val="003A1C8E"/>
    <w:rsid w:val="003E7AD8"/>
    <w:rsid w:val="004130B4"/>
    <w:rsid w:val="00467206"/>
    <w:rsid w:val="00522B73"/>
    <w:rsid w:val="00553B67"/>
    <w:rsid w:val="00571BC8"/>
    <w:rsid w:val="00574C5B"/>
    <w:rsid w:val="00585EB5"/>
    <w:rsid w:val="005D4A15"/>
    <w:rsid w:val="00673EDF"/>
    <w:rsid w:val="00721F41"/>
    <w:rsid w:val="00761823"/>
    <w:rsid w:val="0076204D"/>
    <w:rsid w:val="007E1055"/>
    <w:rsid w:val="00892068"/>
    <w:rsid w:val="008F0F6D"/>
    <w:rsid w:val="00913B26"/>
    <w:rsid w:val="009A7D63"/>
    <w:rsid w:val="009D2B4A"/>
    <w:rsid w:val="009E0689"/>
    <w:rsid w:val="009E0A30"/>
    <w:rsid w:val="00A127B0"/>
    <w:rsid w:val="00A458A3"/>
    <w:rsid w:val="00A46BE3"/>
    <w:rsid w:val="00A8159A"/>
    <w:rsid w:val="00B145C9"/>
    <w:rsid w:val="00BD1A0D"/>
    <w:rsid w:val="00CD344F"/>
    <w:rsid w:val="00D26C81"/>
    <w:rsid w:val="00D65AA4"/>
    <w:rsid w:val="00DB2BEB"/>
    <w:rsid w:val="00DC6E2E"/>
    <w:rsid w:val="00DF0329"/>
    <w:rsid w:val="00DF628B"/>
    <w:rsid w:val="00E26CE8"/>
    <w:rsid w:val="00E622C2"/>
    <w:rsid w:val="00F361D5"/>
    <w:rsid w:val="00F4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B69"/>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338C83107645749B409CE84EBC063B">
    <w:name w:val="9D338C83107645749B409CE84EBC063B"/>
    <w:rsid w:val="00095B69"/>
  </w:style>
  <w:style w:type="paragraph" w:customStyle="1" w:styleId="9C50B6EB8A2D4DAE80B8152567F5C63B">
    <w:name w:val="9C50B6EB8A2D4DAE80B8152567F5C63B"/>
    <w:rsid w:val="00095B69"/>
  </w:style>
  <w:style w:type="paragraph" w:customStyle="1" w:styleId="2B9423E527294E36AA6EDFD6E7B9D6D3">
    <w:name w:val="2B9423E527294E36AA6EDFD6E7B9D6D3"/>
    <w:rsid w:val="00095B69"/>
  </w:style>
  <w:style w:type="paragraph" w:customStyle="1" w:styleId="C1F618D3AE5C4B81BA04D0D042966FA5">
    <w:name w:val="C1F618D3AE5C4B81BA04D0D042966FA5"/>
    <w:rsid w:val="00095B69"/>
  </w:style>
  <w:style w:type="paragraph" w:customStyle="1" w:styleId="7EADE3590B66402391C2188746067363">
    <w:name w:val="7EADE3590B66402391C2188746067363"/>
    <w:rsid w:val="00095B69"/>
  </w:style>
  <w:style w:type="paragraph" w:customStyle="1" w:styleId="3665650CC2954F8A8D7F94AA76FF6B5A">
    <w:name w:val="3665650CC2954F8A8D7F94AA76FF6B5A"/>
    <w:rsid w:val="00095B69"/>
  </w:style>
  <w:style w:type="paragraph" w:customStyle="1" w:styleId="E6E1FD77719A40E5824992EFE6EA1E01">
    <w:name w:val="E6E1FD77719A40E5824992EFE6EA1E01"/>
    <w:rsid w:val="00095B69"/>
  </w:style>
  <w:style w:type="paragraph" w:customStyle="1" w:styleId="6070663CB85045B08B28E8C0B217ECC7">
    <w:name w:val="6070663CB85045B08B28E8C0B217ECC7"/>
    <w:rsid w:val="00095B69"/>
  </w:style>
  <w:style w:type="paragraph" w:customStyle="1" w:styleId="B58E9DAAF3C04B8CAF2D56DE8960AC8C">
    <w:name w:val="B58E9DAAF3C04B8CAF2D56DE8960AC8C"/>
    <w:rsid w:val="00095B69"/>
  </w:style>
  <w:style w:type="paragraph" w:customStyle="1" w:styleId="4369134F2C3B4D949DB5FB9435C7A9B8">
    <w:name w:val="4369134F2C3B4D949DB5FB9435C7A9B8"/>
    <w:rsid w:val="00095B69"/>
  </w:style>
  <w:style w:type="paragraph" w:customStyle="1" w:styleId="55050039F3A84C79B1A2BED88593B078">
    <w:name w:val="55050039F3A84C79B1A2BED88593B078"/>
    <w:rsid w:val="00095B69"/>
  </w:style>
  <w:style w:type="paragraph" w:customStyle="1" w:styleId="5868C16B022645A9A6A967126515BE44">
    <w:name w:val="5868C16B022645A9A6A967126515BE44"/>
    <w:rsid w:val="00095B69"/>
  </w:style>
  <w:style w:type="paragraph" w:customStyle="1" w:styleId="65AB621B6DA2401AA2D6928611E78DDD">
    <w:name w:val="65AB621B6DA2401AA2D6928611E78DDD"/>
    <w:rsid w:val="00095B69"/>
  </w:style>
  <w:style w:type="paragraph" w:customStyle="1" w:styleId="0725E2C987D641C4B92A912A9CCC0DBE">
    <w:name w:val="0725E2C987D641C4B92A912A9CCC0DBE"/>
    <w:rsid w:val="00095B69"/>
  </w:style>
  <w:style w:type="paragraph" w:customStyle="1" w:styleId="D1BD3DA452B94515ACDD193508F38544">
    <w:name w:val="D1BD3DA452B94515ACDD193508F38544"/>
    <w:rsid w:val="00095B69"/>
  </w:style>
  <w:style w:type="paragraph" w:customStyle="1" w:styleId="650EA102823E445CAFA61AB1516C9CF2">
    <w:name w:val="650EA102823E445CAFA61AB1516C9CF2"/>
    <w:rsid w:val="00095B69"/>
  </w:style>
  <w:style w:type="paragraph" w:customStyle="1" w:styleId="5ACB15023730409F80BF197F1ADBBB82">
    <w:name w:val="5ACB15023730409F80BF197F1ADBBB82"/>
    <w:rsid w:val="00095B69"/>
  </w:style>
  <w:style w:type="paragraph" w:customStyle="1" w:styleId="B1C3D31763124F108ADA48C09B2B0480">
    <w:name w:val="B1C3D31763124F108ADA48C09B2B0480"/>
    <w:rsid w:val="00095B69"/>
  </w:style>
  <w:style w:type="paragraph" w:customStyle="1" w:styleId="C8C050257F424CDEBEC6862B27924CCB">
    <w:name w:val="C8C050257F424CDEBEC6862B27924CCB"/>
    <w:rsid w:val="00095B69"/>
  </w:style>
  <w:style w:type="paragraph" w:customStyle="1" w:styleId="74C0DB2BF874464586B05C732DF8F97B">
    <w:name w:val="74C0DB2BF874464586B05C732DF8F97B"/>
    <w:rsid w:val="00095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29C64DD7-ABA6-4C1D-AD1B-0405832A7157}"/>
</file>

<file path=customXml/itemProps3.xml><?xml version="1.0" encoding="utf-8"?>
<ds:datastoreItem xmlns:ds="http://schemas.openxmlformats.org/officeDocument/2006/customXml" ds:itemID="{82D86A79-C67F-459E-B4CA-29ECB0556672}"/>
</file>

<file path=customXml/itemProps4.xml><?xml version="1.0" encoding="utf-8"?>
<ds:datastoreItem xmlns:ds="http://schemas.openxmlformats.org/officeDocument/2006/customXml" ds:itemID="{B0CE84AA-C875-4FF6-A960-53C1BEA06D55}"/>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01-08-2026 Minutes Public Session</dc:title>
  <dc:creator>MDEM</dc:creator>
  <cp:keywords>1-08-2026 Minutes Public Session</cp:keywords>
  <cp:lastModifiedBy>Martha Yeh -DoIT-</cp:lastModifiedBy>
  <cp:revision>2</cp:revision>
  <cp:lastPrinted>2025-04-16T18:48:00Z</cp:lastPrinted>
  <dcterms:created xsi:type="dcterms:W3CDTF">2026-02-05T21:59:00Z</dcterms:created>
  <dcterms:modified xsi:type="dcterms:W3CDTF">2026-02-05T21:59:00Z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