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F29A7" w14:textId="5D7672CB" w:rsidR="00CF1B8B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Maryland 9-1-1</w:t>
      </w:r>
      <w:r w:rsidR="001545FB">
        <w:rPr>
          <w:rFonts w:ascii="Montserrat" w:eastAsia="Montserrat" w:hAnsi="Montserrat" w:cs="Montserrat"/>
          <w:b/>
          <w:bCs/>
        </w:rPr>
        <w:t xml:space="preserve"> </w:t>
      </w:r>
      <w:r w:rsidR="00CF1B8B">
        <w:rPr>
          <w:rFonts w:ascii="Montserrat" w:eastAsia="Montserrat" w:hAnsi="Montserrat" w:cs="Montserrat"/>
          <w:b/>
          <w:bCs/>
        </w:rPr>
        <w:t>Board</w:t>
      </w:r>
    </w:p>
    <w:p w14:paraId="7FBF8AF3" w14:textId="7A2C2497" w:rsidR="00F1473D" w:rsidRDefault="001545FB" w:rsidP="00CF1B8B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Special Open Session </w:t>
      </w:r>
      <w:r w:rsidR="00CF1B8B">
        <w:rPr>
          <w:rFonts w:ascii="Montserrat" w:eastAsia="Montserrat" w:hAnsi="Montserrat" w:cs="Montserrat"/>
          <w:b/>
          <w:bCs/>
        </w:rPr>
        <w:t xml:space="preserve">- </w:t>
      </w:r>
      <w:r>
        <w:rPr>
          <w:rFonts w:ascii="Montserrat" w:eastAsia="Montserrat" w:hAnsi="Montserrat" w:cs="Montserrat"/>
          <w:b/>
          <w:bCs/>
        </w:rPr>
        <w:t>Virtual</w:t>
      </w:r>
    </w:p>
    <w:p w14:paraId="7242994A" w14:textId="2E221694" w:rsidR="00F1473D" w:rsidRDefault="001545FB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Monday, June 29, 2026</w:t>
      </w:r>
    </w:p>
    <w:p w14:paraId="7FFFA663" w14:textId="77777777" w:rsidR="00F1473D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  <w:color w:val="0099FF"/>
        </w:rPr>
      </w:pPr>
      <w:r>
        <w:rPr>
          <w:rFonts w:ascii="Montserrat" w:eastAsia="Montserrat" w:hAnsi="Montserrat" w:cs="Montserrat"/>
          <w:b/>
          <w:bCs/>
        </w:rPr>
        <w:t xml:space="preserve">Google Meet Link: </w:t>
      </w:r>
      <w:hyperlink r:id="rId8">
        <w:r w:rsidR="00F1473D">
          <w:rPr>
            <w:rFonts w:ascii="Montserrat" w:eastAsia="Montserrat" w:hAnsi="Montserrat" w:cs="Montserrat"/>
            <w:b/>
            <w:bCs/>
            <w:color w:val="0074D7"/>
            <w:u w:val="single"/>
          </w:rPr>
          <w:t>Click Here</w:t>
        </w:r>
      </w:hyperlink>
      <w:r>
        <w:rPr>
          <w:rFonts w:ascii="Montserrat" w:eastAsia="Montserrat" w:hAnsi="Montserrat" w:cs="Montserrat"/>
          <w:b/>
          <w:bCs/>
          <w:color w:val="0099FF"/>
        </w:rPr>
        <w:t xml:space="preserve"> </w:t>
      </w:r>
    </w:p>
    <w:p w14:paraId="0D9F2392" w14:textId="77777777" w:rsidR="00F1473D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Dial In: (US): +1 405-643-0102</w:t>
      </w:r>
    </w:p>
    <w:p w14:paraId="2D245867" w14:textId="77777777" w:rsidR="00F1473D" w:rsidRDefault="00000000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PIN: 514 459 142#</w:t>
      </w:r>
    </w:p>
    <w:p w14:paraId="66604261" w14:textId="77777777" w:rsidR="00F1473D" w:rsidRDefault="00F1473D">
      <w:pPr>
        <w:ind w:left="90" w:right="180"/>
        <w:jc w:val="center"/>
        <w:rPr>
          <w:rFonts w:ascii="Montserrat" w:eastAsia="Montserrat" w:hAnsi="Montserrat" w:cs="Montserrat"/>
          <w:b/>
          <w:bCs/>
        </w:rPr>
      </w:pPr>
    </w:p>
    <w:p w14:paraId="15DF70B6" w14:textId="53715D20" w:rsidR="00F1473D" w:rsidRDefault="00CF1B8B" w:rsidP="00CF1B8B">
      <w:pPr>
        <w:pStyle w:val="Heading1"/>
        <w:ind w:left="90" w:right="180" w:firstLine="0"/>
        <w:jc w:val="center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color w:val="0074D7"/>
          <w:sz w:val="22"/>
          <w:szCs w:val="22"/>
        </w:rPr>
        <w:t>Special Open Session Meeting Agenda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03F982E9" wp14:editId="161FC8EA">
                <wp:simplePos x="0" y="0"/>
                <wp:positionH relativeFrom="column">
                  <wp:posOffset>53976</wp:posOffset>
                </wp:positionH>
                <wp:positionV relativeFrom="paragraph">
                  <wp:posOffset>206376</wp:posOffset>
                </wp:positionV>
                <wp:extent cx="5702300" cy="46990"/>
                <wp:effectExtent l="0" t="0" r="0" b="0"/>
                <wp:wrapTopAndBottom distT="0" distB="0"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09138" y="3770793"/>
                          <a:ext cx="567372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3725" h="18415" extrusionOk="0">
                              <a:moveTo>
                                <a:pt x="5673217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673217" y="18288"/>
                              </a:lnTo>
                              <a:lnTo>
                                <a:pt x="56732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53976</wp:posOffset>
                </wp:positionH>
                <wp:positionV relativeFrom="paragraph">
                  <wp:posOffset>206376</wp:posOffset>
                </wp:positionV>
                <wp:extent cx="5702300" cy="4699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02300" cy="46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7F3B80E" w14:textId="77777777" w:rsidR="00F1473D" w:rsidRDefault="00F1473D">
      <w:pPr>
        <w:pBdr>
          <w:top w:val="nil"/>
          <w:left w:val="nil"/>
          <w:bottom w:val="nil"/>
          <w:right w:val="nil"/>
          <w:between w:val="nil"/>
        </w:pBdr>
        <w:spacing w:before="50"/>
        <w:rPr>
          <w:rFonts w:ascii="Montserrat" w:eastAsia="Montserrat" w:hAnsi="Montserrat" w:cs="Montserrat"/>
          <w:b/>
          <w:bCs/>
          <w:color w:val="000000"/>
        </w:rPr>
      </w:pPr>
    </w:p>
    <w:p w14:paraId="1BE8C4EF" w14:textId="77777777" w:rsidR="00F1473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6621"/>
        </w:tabs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CALL TO ORDER AND OPENING REMARKS</w:t>
      </w:r>
      <w:r>
        <w:rPr>
          <w:rFonts w:ascii="Montserrat" w:eastAsia="Montserrat" w:hAnsi="Montserrat" w:cs="Montserrat"/>
          <w:b/>
          <w:bCs/>
          <w:color w:val="000000"/>
        </w:rPr>
        <w:tab/>
      </w:r>
      <w:r>
        <w:rPr>
          <w:rFonts w:ascii="Montserrat" w:eastAsia="Montserrat" w:hAnsi="Montserrat" w:cs="Montserrat"/>
          <w:color w:val="000000"/>
        </w:rPr>
        <w:t>Chair Scott Haas</w:t>
      </w:r>
    </w:p>
    <w:p w14:paraId="53026EAA" w14:textId="38C193F4" w:rsidR="00BF2AB6" w:rsidRDefault="00000000" w:rsidP="00BF2AB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9"/>
        </w:tabs>
        <w:spacing w:before="43"/>
        <w:ind w:left="1579" w:hanging="359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</w:rPr>
        <w:t>Roll call and verification of quorum</w:t>
      </w:r>
    </w:p>
    <w:p w14:paraId="76D3DE8E" w14:textId="77777777" w:rsidR="00B936D5" w:rsidRPr="00B936D5" w:rsidRDefault="00B936D5" w:rsidP="00B936D5">
      <w:pPr>
        <w:pBdr>
          <w:top w:val="nil"/>
          <w:left w:val="nil"/>
          <w:bottom w:val="nil"/>
          <w:right w:val="nil"/>
          <w:between w:val="nil"/>
        </w:pBdr>
        <w:tabs>
          <w:tab w:val="left" w:pos="1579"/>
        </w:tabs>
        <w:spacing w:before="43"/>
        <w:ind w:left="1579"/>
        <w:rPr>
          <w:rFonts w:ascii="Montserrat" w:eastAsia="Montserrat" w:hAnsi="Montserrat" w:cs="Montserrat"/>
          <w:color w:val="000000"/>
        </w:rPr>
      </w:pPr>
    </w:p>
    <w:p w14:paraId="44D03DA3" w14:textId="397F6912" w:rsidR="00BF2AB6" w:rsidRDefault="00BF2AB6" w:rsidP="00BF2AB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9"/>
        </w:tabs>
        <w:spacing w:before="129"/>
        <w:rPr>
          <w:rFonts w:ascii="Montserrat" w:eastAsia="Montserrat" w:hAnsi="Montserrat" w:cs="Montserrat"/>
          <w:color w:val="000000"/>
        </w:rPr>
      </w:pPr>
      <w:r w:rsidRPr="00BF2AB6">
        <w:rPr>
          <w:rFonts w:ascii="Montserrat" w:eastAsia="Montserrat" w:hAnsi="Montserrat" w:cs="Montserrat"/>
          <w:b/>
          <w:bCs/>
          <w:color w:val="000000"/>
        </w:rPr>
        <w:t>A</w:t>
      </w:r>
      <w:r w:rsidRPr="00BF2AB6">
        <w:rPr>
          <w:rFonts w:ascii="Montserrat" w:eastAsia="Montserrat" w:hAnsi="Montserrat" w:cs="Montserrat"/>
          <w:b/>
          <w:bCs/>
        </w:rPr>
        <w:t>PPROVAL OF MINUTES</w:t>
      </w:r>
    </w:p>
    <w:p w14:paraId="490C7F72" w14:textId="1EEE115E" w:rsidR="00BF2AB6" w:rsidRDefault="00BF2AB6" w:rsidP="00CF1B8B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9"/>
        </w:tabs>
        <w:spacing w:before="129"/>
        <w:ind w:hanging="680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</w:rPr>
        <w:t>Open Session Board Meeting – June 16, 2026</w:t>
      </w:r>
    </w:p>
    <w:p w14:paraId="2C2A9BE3" w14:textId="77777777" w:rsidR="00BF2AB6" w:rsidRPr="00BF2AB6" w:rsidRDefault="00BF2AB6" w:rsidP="00BF2AB6">
      <w:pPr>
        <w:pBdr>
          <w:top w:val="nil"/>
          <w:left w:val="nil"/>
          <w:bottom w:val="nil"/>
          <w:right w:val="nil"/>
          <w:between w:val="nil"/>
        </w:pBdr>
        <w:tabs>
          <w:tab w:val="left" w:pos="1579"/>
        </w:tabs>
        <w:spacing w:before="129"/>
        <w:ind w:left="500"/>
        <w:rPr>
          <w:rFonts w:ascii="Montserrat" w:eastAsia="Montserrat" w:hAnsi="Montserrat" w:cs="Montserrat"/>
          <w:color w:val="000000"/>
        </w:rPr>
      </w:pPr>
    </w:p>
    <w:p w14:paraId="00146742" w14:textId="53F61855" w:rsidR="00F1473D" w:rsidRDefault="00BF2AB6" w:rsidP="00BF2AB6">
      <w:pPr>
        <w:pStyle w:val="Heading1"/>
        <w:numPr>
          <w:ilvl w:val="0"/>
          <w:numId w:val="1"/>
        </w:numPr>
        <w:tabs>
          <w:tab w:val="left" w:pos="860"/>
        </w:tabs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BYLAWS – DISCUSSION AND ACTION</w:t>
      </w:r>
      <w:r>
        <w:rPr>
          <w:rFonts w:ascii="Montserrat" w:eastAsia="Montserrat" w:hAnsi="Montserrat" w:cs="Montserrat"/>
          <w:sz w:val="22"/>
          <w:szCs w:val="22"/>
        </w:rPr>
        <w:tab/>
      </w:r>
      <w:r>
        <w:rPr>
          <w:rFonts w:ascii="Montserrat" w:eastAsia="Montserrat" w:hAnsi="Montserrat" w:cs="Montserrat"/>
          <w:sz w:val="22"/>
          <w:szCs w:val="22"/>
        </w:rPr>
        <w:tab/>
        <w:t xml:space="preserve"> </w:t>
      </w:r>
      <w:r>
        <w:rPr>
          <w:rFonts w:ascii="Montserrat" w:eastAsia="Montserrat" w:hAnsi="Montserrat" w:cs="Montserrat"/>
          <w:b w:val="0"/>
          <w:bCs w:val="0"/>
          <w:sz w:val="22"/>
          <w:szCs w:val="22"/>
        </w:rPr>
        <w:t>Dr. Christy Collins</w:t>
      </w:r>
    </w:p>
    <w:p w14:paraId="75E778F4" w14:textId="77777777" w:rsidR="00F1473D" w:rsidRDefault="00F1473D">
      <w:pPr>
        <w:pBdr>
          <w:top w:val="nil"/>
          <w:left w:val="nil"/>
          <w:bottom w:val="nil"/>
          <w:right w:val="nil"/>
          <w:between w:val="nil"/>
        </w:pBdr>
        <w:tabs>
          <w:tab w:val="left" w:pos="1579"/>
          <w:tab w:val="left" w:pos="6621"/>
        </w:tabs>
        <w:rPr>
          <w:rFonts w:ascii="Montserrat" w:eastAsia="Montserrat" w:hAnsi="Montserrat" w:cs="Montserrat"/>
          <w:color w:val="000000"/>
        </w:rPr>
      </w:pPr>
    </w:p>
    <w:p w14:paraId="4C182A0B" w14:textId="77777777" w:rsidR="00F1473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84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 xml:space="preserve">PROJECTS FOR INDIVIDUAL FUNDING CONSIDERATION </w:t>
      </w:r>
    </w:p>
    <w:p w14:paraId="5611B625" w14:textId="77777777" w:rsidR="00F1473D" w:rsidRDefault="00000000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Monthly Cap: $3,900,000.00</w:t>
      </w:r>
    </w:p>
    <w:p w14:paraId="00859498" w14:textId="77777777" w:rsidR="00F1473D" w:rsidRDefault="00000000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Rollover Amount: $5,051,058.45</w:t>
      </w:r>
    </w:p>
    <w:p w14:paraId="1FA234F5" w14:textId="77777777" w:rsidR="00F1473D" w:rsidRDefault="00000000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Total Available for Funding: $8,951,058.45</w:t>
      </w:r>
    </w:p>
    <w:p w14:paraId="358D7659" w14:textId="544FE4D5" w:rsidR="00F1473D" w:rsidRDefault="00BF2AB6">
      <w:pPr>
        <w:tabs>
          <w:tab w:val="left" w:pos="860"/>
          <w:tab w:val="left" w:pos="6621"/>
        </w:tabs>
        <w:ind w:left="860"/>
        <w:rPr>
          <w:rFonts w:ascii="Montserrat" w:eastAsia="Montserrat" w:hAnsi="Montserrat" w:cs="Montserrat"/>
        </w:rPr>
      </w:pPr>
      <w:r w:rsidRPr="00BF2AB6">
        <w:rPr>
          <w:rFonts w:ascii="Montserrat" w:eastAsia="Montserrat" w:hAnsi="Montserrat" w:cs="Montserrat"/>
        </w:rPr>
        <w:t>Previously Approved June 16, 2026: $1,159,331.66</w:t>
      </w:r>
      <w:r w:rsidRPr="00BF2AB6">
        <w:rPr>
          <w:rFonts w:ascii="Montserrat" w:eastAsia="Montserrat" w:hAnsi="Montserrat" w:cs="Montserrat"/>
        </w:rPr>
        <w:br/>
        <w:t>Remaining Available: $7,791,726.79</w:t>
      </w:r>
      <w:r w:rsidRPr="00BF2AB6">
        <w:rPr>
          <w:rFonts w:ascii="Montserrat" w:eastAsia="Montserrat" w:hAnsi="Montserrat" w:cs="Montserrat"/>
        </w:rPr>
        <w:br/>
        <w:t>Total Project Funding Request (Tier 1, Tier 2, Tier 3): $11,194,905.33</w:t>
      </w:r>
    </w:p>
    <w:p w14:paraId="4607BCDA" w14:textId="77777777" w:rsidR="00BF2AB6" w:rsidRDefault="00BF2AB6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84"/>
        <w:ind w:left="720"/>
        <w:rPr>
          <w:rFonts w:ascii="Montserrat" w:eastAsia="Montserrat" w:hAnsi="Montserrat" w:cs="Montserrat"/>
          <w:b/>
          <w:bCs/>
        </w:rPr>
      </w:pPr>
    </w:p>
    <w:p w14:paraId="0F0206DE" w14:textId="5E0A23AE" w:rsidR="00F1473D" w:rsidRDefault="00000000" w:rsidP="00BF2AB6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84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i/>
          <w:iCs/>
        </w:rPr>
        <w:t>The following items require individual Board discussion and approval. Items flagged with (*) have been reviewed by or are recommended for referral to a Workgroup.</w:t>
      </w:r>
    </w:p>
    <w:p w14:paraId="5BCE3C3A" w14:textId="77777777" w:rsidR="00F1473D" w:rsidRDefault="00F1473D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84"/>
        <w:rPr>
          <w:rFonts w:ascii="Montserrat" w:eastAsia="Montserrat" w:hAnsi="Montserrat" w:cs="Montserrat"/>
          <w:b/>
          <w:bCs/>
          <w:color w:val="000000"/>
        </w:rPr>
      </w:pPr>
    </w:p>
    <w:p w14:paraId="11E96526" w14:textId="77777777" w:rsidR="00F1473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84"/>
        <w:rPr>
          <w:rFonts w:ascii="Montserrat" w:eastAsia="Montserrat" w:hAnsi="Montserrat" w:cs="Montserrat"/>
          <w:b/>
          <w:bCs/>
          <w:color w:val="000000"/>
        </w:rPr>
      </w:pPr>
      <w:r>
        <w:rPr>
          <w:rFonts w:ascii="Montserrat" w:eastAsia="Montserrat" w:hAnsi="Montserrat" w:cs="Montserrat"/>
          <w:b/>
          <w:bCs/>
          <w:color w:val="000000"/>
        </w:rPr>
        <w:t>TIER 1- Critical Infrastructure</w:t>
      </w:r>
    </w:p>
    <w:p w14:paraId="41DA21BF" w14:textId="77777777" w:rsidR="00F1473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84"/>
        <w:rPr>
          <w:rFonts w:ascii="Montserrat" w:eastAsia="Montserrat" w:hAnsi="Montserrat" w:cs="Montserrat"/>
          <w:i/>
          <w:iCs/>
          <w:color w:val="000000"/>
        </w:rPr>
      </w:pPr>
      <w:r>
        <w:rPr>
          <w:rFonts w:ascii="Montserrat" w:eastAsia="Montserrat" w:hAnsi="Montserrat" w:cs="Montserrat"/>
          <w:i/>
          <w:iCs/>
          <w:color w:val="000000"/>
        </w:rPr>
        <w:t>Priority Consideration: Projects receive highest priority for approval. Projects addressing system disruptions, emergency capacity requirements, or mandated operational needs that present immediate compliance and public safety risks.</w:t>
      </w:r>
    </w:p>
    <w:p w14:paraId="684D660A" w14:textId="77777777" w:rsidR="00F1473D" w:rsidRDefault="00F1473D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spacing w:before="84"/>
        <w:rPr>
          <w:rFonts w:ascii="Montserrat" w:eastAsia="Montserrat" w:hAnsi="Montserrat" w:cs="Montserrat"/>
          <w:i/>
          <w:iCs/>
          <w:color w:val="000000"/>
          <w:sz w:val="24"/>
          <w:szCs w:val="24"/>
        </w:rPr>
      </w:pPr>
    </w:p>
    <w:tbl>
      <w:tblPr>
        <w:tblStyle w:val="a"/>
        <w:tblW w:w="9880" w:type="dxa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420"/>
        <w:gridCol w:w="1800"/>
        <w:gridCol w:w="1800"/>
        <w:gridCol w:w="4860"/>
      </w:tblGrid>
      <w:tr w:rsidR="00F1473D" w14:paraId="3D4EF6CD" w14:textId="77777777" w:rsidTr="00281365">
        <w:trPr>
          <w:trHeight w:val="555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07CAC" w14:textId="77777777" w:rsidR="00F1473D" w:rsidRDefault="00000000">
            <w:pPr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  <w:t>Project#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CBDA08" w14:textId="77777777" w:rsidR="00F1473D" w:rsidRDefault="00000000">
            <w:pPr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  <w:t>County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82F03" w14:textId="77777777" w:rsidR="00F1473D" w:rsidRDefault="00000000">
            <w:pPr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  <w:t>Cost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05238" w14:textId="77777777" w:rsidR="00F1473D" w:rsidRDefault="00000000">
            <w:pPr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sz w:val="24"/>
                <w:szCs w:val="24"/>
              </w:rPr>
              <w:t>Project Description</w:t>
            </w:r>
          </w:p>
        </w:tc>
      </w:tr>
      <w:tr w:rsidR="00F1473D" w14:paraId="7908574A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31873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26-299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DFC12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Frederick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C27F7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$9,694,321.37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5F803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VESTA 9-1-1 CPE Upgrade/Refresh</w:t>
            </w:r>
          </w:p>
        </w:tc>
      </w:tr>
      <w:tr w:rsidR="00F1473D" w14:paraId="23509C5F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9A7AB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26-301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239A5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Howard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A1F58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$552,956.64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159D7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Next Gen Core Services Circuits</w:t>
            </w:r>
          </w:p>
        </w:tc>
      </w:tr>
      <w:tr w:rsidR="00F1473D" w14:paraId="29B15356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BA760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26-302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0F6ED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Baltimore City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2DAEE6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$57,562.86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B8E5D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Verizon SIP Trunking Integration</w:t>
            </w:r>
          </w:p>
        </w:tc>
      </w:tr>
      <w:tr w:rsidR="00F1473D" w14:paraId="76081F8C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6E402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lastRenderedPageBreak/>
              <w:t>26-304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5EB6E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St. Mary's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5B878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$86,305.00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2C7D0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Priority Dispatch ONE Plan Renewal</w:t>
            </w:r>
          </w:p>
        </w:tc>
      </w:tr>
    </w:tbl>
    <w:p w14:paraId="30AF2569" w14:textId="77777777" w:rsidR="00F1473D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  </w:t>
      </w:r>
    </w:p>
    <w:p w14:paraId="4A3B082F" w14:textId="1AF5CC63" w:rsidR="00F1473D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TOTAL: $</w:t>
      </w:r>
      <w:r w:rsidR="00BF2AB6">
        <w:rPr>
          <w:rFonts w:ascii="Montserrat" w:eastAsia="Montserrat" w:hAnsi="Montserrat" w:cs="Montserrat"/>
          <w:b/>
          <w:bCs/>
        </w:rPr>
        <w:t>10,391,145.87</w:t>
      </w:r>
    </w:p>
    <w:p w14:paraId="55B5C126" w14:textId="77777777" w:rsidR="00F1473D" w:rsidRDefault="00F1473D">
      <w:pPr>
        <w:rPr>
          <w:rFonts w:ascii="Montserrat" w:eastAsia="Montserrat" w:hAnsi="Montserrat" w:cs="Montserrat"/>
          <w:b/>
          <w:bCs/>
        </w:rPr>
      </w:pPr>
    </w:p>
    <w:p w14:paraId="6CC4CC79" w14:textId="77777777" w:rsidR="002350A9" w:rsidRDefault="002350A9">
      <w:pPr>
        <w:rPr>
          <w:rFonts w:ascii="Montserrat" w:eastAsia="Montserrat" w:hAnsi="Montserrat" w:cs="Montserrat"/>
          <w:b/>
          <w:bCs/>
        </w:rPr>
      </w:pPr>
    </w:p>
    <w:p w14:paraId="38BFB2FC" w14:textId="4FBEFB8A" w:rsidR="00F1473D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TIER 2- System Improvements</w:t>
      </w:r>
    </w:p>
    <w:p w14:paraId="2D4241C5" w14:textId="77777777" w:rsidR="00F1473D" w:rsidRDefault="00000000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 xml:space="preserve">Standard Consideration: Projects balanced against monthly approval target and fund reserves. Projects enhancing system redundancy, reliability, or operational efficiency with demonstrated public safety benefits. </w:t>
      </w:r>
    </w:p>
    <w:p w14:paraId="61E1DC56" w14:textId="77777777" w:rsidR="00F1473D" w:rsidRDefault="00F1473D">
      <w:pPr>
        <w:rPr>
          <w:rFonts w:ascii="Montserrat" w:eastAsia="Montserrat" w:hAnsi="Montserrat" w:cs="Montserrat"/>
          <w:i/>
          <w:iCs/>
        </w:rPr>
      </w:pPr>
    </w:p>
    <w:tbl>
      <w:tblPr>
        <w:tblStyle w:val="a0"/>
        <w:tblW w:w="9880" w:type="dxa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420"/>
        <w:gridCol w:w="1800"/>
        <w:gridCol w:w="1800"/>
        <w:gridCol w:w="4860"/>
      </w:tblGrid>
      <w:tr w:rsidR="00F1473D" w14:paraId="5CA72554" w14:textId="77777777" w:rsidTr="00281365">
        <w:trPr>
          <w:trHeight w:val="555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EAACE" w14:textId="77777777" w:rsidR="00F1473D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B7955" w14:textId="77777777" w:rsidR="00F1473D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A52D9" w14:textId="77777777" w:rsidR="00F1473D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Cost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925AC" w14:textId="77777777" w:rsidR="00F1473D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F1473D" w14:paraId="30D49ABC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34FEC4C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26-255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28DED8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Carroll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6FA105C" w14:textId="02D0B4EF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 </w:t>
            </w:r>
            <w:r w:rsidR="00DD7BC2">
              <w:rPr>
                <w:rFonts w:ascii="Montserrat" w:eastAsia="Montserrat" w:hAnsi="Montserrat" w:cs="Montserrat"/>
              </w:rPr>
              <w:t>2</w:t>
            </w:r>
            <w:r>
              <w:rPr>
                <w:rFonts w:ascii="Montserrat" w:eastAsia="Montserrat" w:hAnsi="Montserrat" w:cs="Montserrat"/>
              </w:rPr>
              <w:t xml:space="preserve">8,320.00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52780F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CAD2CAD Integration</w:t>
            </w:r>
          </w:p>
        </w:tc>
      </w:tr>
      <w:tr w:rsidR="00F1473D" w14:paraId="6309F1EC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740FC7B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26-265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22F7E4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Montgomery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8CAD50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$20,000.00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E1947A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ThisGen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9-1-1</w:t>
            </w:r>
          </w:p>
        </w:tc>
      </w:tr>
      <w:tr w:rsidR="00F1473D" w14:paraId="12212D47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F92D044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26-290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E4C78E7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Montgomery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C6F23D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$22,007.96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47CA1B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DATAMARK VEP Validator Tool</w:t>
            </w:r>
          </w:p>
        </w:tc>
      </w:tr>
    </w:tbl>
    <w:p w14:paraId="1DD2AA80" w14:textId="77777777" w:rsidR="00F1473D" w:rsidRDefault="00000000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   </w:t>
      </w:r>
    </w:p>
    <w:p w14:paraId="35E3C2B3" w14:textId="77777777" w:rsidR="00F1473D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TOTAL: $70,327.96</w:t>
      </w:r>
    </w:p>
    <w:p w14:paraId="323BE363" w14:textId="77777777" w:rsidR="002350A9" w:rsidRDefault="002350A9">
      <w:pPr>
        <w:rPr>
          <w:rFonts w:ascii="Montserrat" w:eastAsia="Montserrat" w:hAnsi="Montserrat" w:cs="Montserrat"/>
          <w:b/>
          <w:bCs/>
        </w:rPr>
      </w:pPr>
    </w:p>
    <w:p w14:paraId="15717745" w14:textId="77777777" w:rsidR="002350A9" w:rsidRDefault="002350A9">
      <w:pPr>
        <w:rPr>
          <w:rFonts w:ascii="Montserrat" w:eastAsia="Montserrat" w:hAnsi="Montserrat" w:cs="Montserrat"/>
        </w:rPr>
      </w:pPr>
    </w:p>
    <w:p w14:paraId="7DB10A77" w14:textId="77777777" w:rsidR="00F1473D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TIER 3- Enhancements</w:t>
      </w:r>
    </w:p>
    <w:p w14:paraId="0BEB7557" w14:textId="77777777" w:rsidR="00F1473D" w:rsidRDefault="00000000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>Lower Priority: May be deferred to maintain monthly target and</w:t>
      </w:r>
    </w:p>
    <w:p w14:paraId="630132B1" w14:textId="77777777" w:rsidR="00F1473D" w:rsidRDefault="00000000">
      <w:pPr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>preserve fund sustainability. Projects that improve operational convenience or add new capabilities without addressing immediate public safety needs.</w:t>
      </w:r>
    </w:p>
    <w:p w14:paraId="400290F5" w14:textId="77777777" w:rsidR="00F1473D" w:rsidRDefault="00F1473D">
      <w:pPr>
        <w:rPr>
          <w:rFonts w:ascii="Montserrat" w:eastAsia="Montserrat" w:hAnsi="Montserrat" w:cs="Montserrat"/>
          <w:i/>
          <w:iCs/>
        </w:rPr>
      </w:pPr>
    </w:p>
    <w:tbl>
      <w:tblPr>
        <w:tblStyle w:val="a1"/>
        <w:tblW w:w="9880" w:type="dxa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420"/>
        <w:gridCol w:w="1800"/>
        <w:gridCol w:w="1800"/>
        <w:gridCol w:w="4860"/>
      </w:tblGrid>
      <w:tr w:rsidR="00F1473D" w14:paraId="41FCF0B1" w14:textId="77777777" w:rsidTr="00281365">
        <w:trPr>
          <w:trHeight w:val="555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FECFB" w14:textId="77777777" w:rsidR="00F1473D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Project#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33B30" w14:textId="77777777" w:rsidR="00F1473D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County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290C1" w14:textId="77777777" w:rsidR="00F1473D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Cost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820BD" w14:textId="77777777" w:rsidR="00F1473D" w:rsidRDefault="00000000">
            <w:pPr>
              <w:rPr>
                <w:rFonts w:ascii="Montserrat" w:eastAsia="Montserrat" w:hAnsi="Montserrat" w:cs="Montserrat"/>
                <w:b/>
                <w:bCs/>
              </w:rPr>
            </w:pPr>
            <w:r>
              <w:rPr>
                <w:rFonts w:ascii="Montserrat" w:eastAsia="Montserrat" w:hAnsi="Montserrat" w:cs="Montserrat"/>
                <w:b/>
                <w:bCs/>
              </w:rPr>
              <w:t>Project Description</w:t>
            </w:r>
          </w:p>
        </w:tc>
      </w:tr>
      <w:tr w:rsidR="00F1473D" w14:paraId="3FC5320E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A7DDC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26-286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B264E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Dorchester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95FD1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$3,320.00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DBAD5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CritiCall Testing Software</w:t>
            </w:r>
          </w:p>
        </w:tc>
      </w:tr>
      <w:tr w:rsidR="00F1473D" w14:paraId="0D093242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E112A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26-288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53614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Cecil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784B1F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$491,339.00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6C466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Replacement 911 Communication Consoles</w:t>
            </w:r>
          </w:p>
        </w:tc>
      </w:tr>
      <w:tr w:rsidR="00F1473D" w14:paraId="66053741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D9C01B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26-289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BAA23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Cecil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ABF3D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$5,623.00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78A65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CritiCall Annual Testing Service</w:t>
            </w:r>
          </w:p>
        </w:tc>
      </w:tr>
      <w:tr w:rsidR="00F1473D" w14:paraId="1D0DC1EE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5AE66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26-297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06D93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Cecil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8773F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$57,859.50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3735E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Chair Replacement (17)</w:t>
            </w:r>
          </w:p>
        </w:tc>
      </w:tr>
      <w:tr w:rsidR="00F1473D" w14:paraId="3CB85191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586B4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26-291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D668F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Caroline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43426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$18,995.00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1521F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Camera Replacement (13)</w:t>
            </w:r>
          </w:p>
        </w:tc>
      </w:tr>
      <w:tr w:rsidR="00F1473D" w14:paraId="28764281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E0D82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26-159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8E1EF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Carroll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006005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$7,000.00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0839E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Beyond the CTO Workshop</w:t>
            </w:r>
          </w:p>
        </w:tc>
      </w:tr>
      <w:tr w:rsidR="00F1473D" w14:paraId="7CB73E44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21D3D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26-163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886DA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Carroll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A1CEE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 xml:space="preserve">$120,000.00 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24B817" w14:textId="77777777" w:rsidR="00F1473D" w:rsidRDefault="00000000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911 Supervisor Leadership Academy</w:t>
            </w:r>
          </w:p>
        </w:tc>
      </w:tr>
      <w:tr w:rsidR="00A3524A" w14:paraId="6C5D2A90" w14:textId="77777777" w:rsidTr="00281365">
        <w:trPr>
          <w:trHeight w:val="411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5D965" w14:textId="08C23460" w:rsidR="00A3524A" w:rsidRDefault="00A3524A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26-303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1E251" w14:textId="2A2EEC42" w:rsidR="00A3524A" w:rsidRDefault="00A3524A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Baltimore City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4032F" w14:textId="22CCD564" w:rsidR="00A3524A" w:rsidRDefault="00A3524A">
            <w:pPr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</w:rPr>
              <w:t>$29,295.00</w:t>
            </w:r>
          </w:p>
        </w:tc>
        <w:tc>
          <w:tcPr>
            <w:tcW w:w="4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B000A" w14:textId="262E9FFE" w:rsidR="00A3524A" w:rsidRDefault="00A3524A">
            <w:pPr>
              <w:rPr>
                <w:rFonts w:ascii="Montserrat" w:eastAsia="Montserrat" w:hAnsi="Montserrat" w:cs="Montserrat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CommsCoach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Subscription</w:t>
            </w:r>
          </w:p>
        </w:tc>
      </w:tr>
    </w:tbl>
    <w:p w14:paraId="1CDCB6D5" w14:textId="77777777" w:rsidR="00F1473D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</w:t>
      </w:r>
    </w:p>
    <w:p w14:paraId="5A5ED43B" w14:textId="77777777" w:rsidR="00F1473D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TOTAL: $733,431.50</w:t>
      </w:r>
    </w:p>
    <w:p w14:paraId="0300C6E3" w14:textId="77777777" w:rsidR="00F1473D" w:rsidRDefault="00F1473D">
      <w:pPr>
        <w:rPr>
          <w:rFonts w:ascii="Montserrat" w:eastAsia="Montserrat" w:hAnsi="Montserrat" w:cs="Montserrat"/>
          <w:b/>
          <w:bCs/>
        </w:rPr>
      </w:pPr>
    </w:p>
    <w:p w14:paraId="22C3BBC7" w14:textId="77777777" w:rsidR="002350A9" w:rsidRDefault="002350A9">
      <w:pPr>
        <w:rPr>
          <w:rFonts w:ascii="Montserrat" w:eastAsia="Montserrat" w:hAnsi="Montserrat" w:cs="Montserrat"/>
          <w:b/>
          <w:bCs/>
        </w:rPr>
      </w:pPr>
    </w:p>
    <w:p w14:paraId="1A3C37E6" w14:textId="77777777" w:rsidR="00F1473D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lastRenderedPageBreak/>
        <w:t>PROJECTS FOR DE-ENCUMBERING OF FUNDING</w:t>
      </w:r>
    </w:p>
    <w:p w14:paraId="13393EC3" w14:textId="77777777" w:rsidR="00F1473D" w:rsidRDefault="00F1473D">
      <w:pPr>
        <w:rPr>
          <w:rFonts w:ascii="Montserrat" w:eastAsia="Montserrat" w:hAnsi="Montserrat" w:cs="Montserrat"/>
          <w:b/>
          <w:bCs/>
        </w:rPr>
      </w:pPr>
    </w:p>
    <w:tbl>
      <w:tblPr>
        <w:tblStyle w:val="a3"/>
        <w:tblW w:w="10080" w:type="dxa"/>
        <w:tblInd w:w="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1260"/>
        <w:gridCol w:w="1800"/>
        <w:gridCol w:w="2160"/>
        <w:gridCol w:w="4860"/>
      </w:tblGrid>
      <w:tr w:rsidR="00F1473D" w14:paraId="56744989" w14:textId="77777777" w:rsidTr="00281365">
        <w:trPr>
          <w:trHeight w:val="592"/>
        </w:trPr>
        <w:tc>
          <w:tcPr>
            <w:tcW w:w="1260" w:type="dxa"/>
          </w:tcPr>
          <w:p w14:paraId="162967E7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7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Project #</w:t>
            </w:r>
          </w:p>
        </w:tc>
        <w:tc>
          <w:tcPr>
            <w:tcW w:w="1800" w:type="dxa"/>
          </w:tcPr>
          <w:p w14:paraId="4D83D113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00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County</w:t>
            </w:r>
          </w:p>
        </w:tc>
        <w:tc>
          <w:tcPr>
            <w:tcW w:w="2160" w:type="dxa"/>
          </w:tcPr>
          <w:p w14:paraId="54F89CAB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9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De- Encumbering</w:t>
            </w:r>
          </w:p>
        </w:tc>
        <w:tc>
          <w:tcPr>
            <w:tcW w:w="4860" w:type="dxa"/>
          </w:tcPr>
          <w:p w14:paraId="609F32FF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8"/>
              <w:rPr>
                <w:rFonts w:ascii="Montserrat" w:eastAsia="Montserrat" w:hAnsi="Montserrat" w:cs="Montserrat"/>
                <w:b/>
                <w:bCs/>
                <w:color w:val="000000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</w:rPr>
              <w:t>Project Description</w:t>
            </w:r>
          </w:p>
        </w:tc>
      </w:tr>
      <w:tr w:rsidR="00F1473D" w14:paraId="531E3825" w14:textId="77777777" w:rsidTr="00281365">
        <w:trPr>
          <w:trHeight w:val="348"/>
        </w:trPr>
        <w:tc>
          <w:tcPr>
            <w:tcW w:w="1260" w:type="dxa"/>
          </w:tcPr>
          <w:p w14:paraId="4635F1FF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23-095</w:t>
            </w:r>
          </w:p>
        </w:tc>
        <w:tc>
          <w:tcPr>
            <w:tcW w:w="1800" w:type="dxa"/>
          </w:tcPr>
          <w:p w14:paraId="1E91ACB0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Charles</w:t>
            </w:r>
          </w:p>
        </w:tc>
        <w:tc>
          <w:tcPr>
            <w:tcW w:w="2160" w:type="dxa"/>
          </w:tcPr>
          <w:p w14:paraId="559AA8BD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 xml:space="preserve">$2,362.12 </w:t>
            </w:r>
          </w:p>
        </w:tc>
        <w:tc>
          <w:tcPr>
            <w:tcW w:w="4860" w:type="dxa"/>
          </w:tcPr>
          <w:p w14:paraId="29483B78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Statewide GIS Validation and Support</w:t>
            </w:r>
          </w:p>
        </w:tc>
      </w:tr>
      <w:tr w:rsidR="00F1473D" w14:paraId="5B91F71C" w14:textId="77777777" w:rsidTr="00281365">
        <w:trPr>
          <w:trHeight w:val="348"/>
        </w:trPr>
        <w:tc>
          <w:tcPr>
            <w:tcW w:w="1260" w:type="dxa"/>
          </w:tcPr>
          <w:p w14:paraId="495CBD35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25-027</w:t>
            </w:r>
          </w:p>
        </w:tc>
        <w:tc>
          <w:tcPr>
            <w:tcW w:w="1800" w:type="dxa"/>
          </w:tcPr>
          <w:p w14:paraId="05D364F6" w14:textId="75CCF1BE" w:rsidR="00F1473D" w:rsidRDefault="00A352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St. Mary’s</w:t>
            </w:r>
          </w:p>
        </w:tc>
        <w:tc>
          <w:tcPr>
            <w:tcW w:w="2160" w:type="dxa"/>
          </w:tcPr>
          <w:p w14:paraId="19D4E884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 xml:space="preserve">$1,935.00 </w:t>
            </w:r>
          </w:p>
        </w:tc>
        <w:tc>
          <w:tcPr>
            <w:tcW w:w="4860" w:type="dxa"/>
          </w:tcPr>
          <w:p w14:paraId="17E8DDCE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Fire &amp; Police Dispatch Courses</w:t>
            </w:r>
          </w:p>
        </w:tc>
      </w:tr>
      <w:tr w:rsidR="00F1473D" w14:paraId="0D08943B" w14:textId="77777777" w:rsidTr="00281365">
        <w:trPr>
          <w:trHeight w:val="348"/>
        </w:trPr>
        <w:tc>
          <w:tcPr>
            <w:tcW w:w="1260" w:type="dxa"/>
          </w:tcPr>
          <w:p w14:paraId="09C1CDC2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25-331</w:t>
            </w:r>
          </w:p>
        </w:tc>
        <w:tc>
          <w:tcPr>
            <w:tcW w:w="1800" w:type="dxa"/>
          </w:tcPr>
          <w:p w14:paraId="6AFF441F" w14:textId="0FA42F2A" w:rsidR="00F1473D" w:rsidRDefault="00896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St. Mary’s</w:t>
            </w:r>
          </w:p>
        </w:tc>
        <w:tc>
          <w:tcPr>
            <w:tcW w:w="2160" w:type="dxa"/>
          </w:tcPr>
          <w:p w14:paraId="5DE53F63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 xml:space="preserve">$880.00 </w:t>
            </w:r>
          </w:p>
        </w:tc>
        <w:tc>
          <w:tcPr>
            <w:tcW w:w="4860" w:type="dxa"/>
          </w:tcPr>
          <w:p w14:paraId="3EBDA8FC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NENA- Enhanced Caller Management</w:t>
            </w:r>
          </w:p>
        </w:tc>
      </w:tr>
      <w:tr w:rsidR="00F1473D" w14:paraId="10A1EC16" w14:textId="77777777" w:rsidTr="00281365">
        <w:trPr>
          <w:trHeight w:val="348"/>
        </w:trPr>
        <w:tc>
          <w:tcPr>
            <w:tcW w:w="1260" w:type="dxa"/>
          </w:tcPr>
          <w:p w14:paraId="1D2B5641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25-356</w:t>
            </w:r>
          </w:p>
        </w:tc>
        <w:tc>
          <w:tcPr>
            <w:tcW w:w="1800" w:type="dxa"/>
          </w:tcPr>
          <w:p w14:paraId="2298C5A5" w14:textId="76C06863" w:rsidR="00F1473D" w:rsidRDefault="00896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St. Mary’s</w:t>
            </w:r>
          </w:p>
        </w:tc>
        <w:tc>
          <w:tcPr>
            <w:tcW w:w="2160" w:type="dxa"/>
          </w:tcPr>
          <w:p w14:paraId="59E31019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 xml:space="preserve">$1,575.00 </w:t>
            </w:r>
          </w:p>
        </w:tc>
        <w:tc>
          <w:tcPr>
            <w:tcW w:w="4860" w:type="dxa"/>
          </w:tcPr>
          <w:p w14:paraId="76ED8205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APCO-CTO Course</w:t>
            </w:r>
          </w:p>
        </w:tc>
      </w:tr>
      <w:tr w:rsidR="00F1473D" w14:paraId="57A93246" w14:textId="77777777" w:rsidTr="00281365">
        <w:trPr>
          <w:trHeight w:val="348"/>
        </w:trPr>
        <w:tc>
          <w:tcPr>
            <w:tcW w:w="1260" w:type="dxa"/>
          </w:tcPr>
          <w:p w14:paraId="2EEABB9F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25-401</w:t>
            </w:r>
          </w:p>
        </w:tc>
        <w:tc>
          <w:tcPr>
            <w:tcW w:w="1800" w:type="dxa"/>
          </w:tcPr>
          <w:p w14:paraId="7E2C7C01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Worcester</w:t>
            </w:r>
          </w:p>
        </w:tc>
        <w:tc>
          <w:tcPr>
            <w:tcW w:w="2160" w:type="dxa"/>
          </w:tcPr>
          <w:p w14:paraId="0B9E29E1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 xml:space="preserve">$950.00 </w:t>
            </w:r>
          </w:p>
        </w:tc>
        <w:tc>
          <w:tcPr>
            <w:tcW w:w="4860" w:type="dxa"/>
          </w:tcPr>
          <w:p w14:paraId="4DB9456D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APCO Communication Center Manager</w:t>
            </w:r>
          </w:p>
        </w:tc>
      </w:tr>
      <w:tr w:rsidR="00F1473D" w14:paraId="19025740" w14:textId="77777777" w:rsidTr="00281365">
        <w:trPr>
          <w:trHeight w:val="348"/>
        </w:trPr>
        <w:tc>
          <w:tcPr>
            <w:tcW w:w="1260" w:type="dxa"/>
          </w:tcPr>
          <w:p w14:paraId="10FA92CE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26-035</w:t>
            </w:r>
          </w:p>
        </w:tc>
        <w:tc>
          <w:tcPr>
            <w:tcW w:w="1800" w:type="dxa"/>
          </w:tcPr>
          <w:p w14:paraId="77DEA779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Charles</w:t>
            </w:r>
          </w:p>
        </w:tc>
        <w:tc>
          <w:tcPr>
            <w:tcW w:w="2160" w:type="dxa"/>
          </w:tcPr>
          <w:p w14:paraId="33CBC777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 xml:space="preserve">$880.00 </w:t>
            </w:r>
          </w:p>
        </w:tc>
        <w:tc>
          <w:tcPr>
            <w:tcW w:w="4860" w:type="dxa"/>
          </w:tcPr>
          <w:p w14:paraId="2BAFF979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NENA Leadership in 9-1-1 Center</w:t>
            </w:r>
          </w:p>
        </w:tc>
      </w:tr>
      <w:tr w:rsidR="00F1473D" w14:paraId="55E512C4" w14:textId="77777777" w:rsidTr="00281365">
        <w:trPr>
          <w:trHeight w:val="348"/>
        </w:trPr>
        <w:tc>
          <w:tcPr>
            <w:tcW w:w="1260" w:type="dxa"/>
          </w:tcPr>
          <w:p w14:paraId="09D9DFE3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26-036</w:t>
            </w:r>
          </w:p>
        </w:tc>
        <w:tc>
          <w:tcPr>
            <w:tcW w:w="1800" w:type="dxa"/>
          </w:tcPr>
          <w:p w14:paraId="066EAC55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Charles</w:t>
            </w:r>
          </w:p>
        </w:tc>
        <w:tc>
          <w:tcPr>
            <w:tcW w:w="2160" w:type="dxa"/>
          </w:tcPr>
          <w:p w14:paraId="5ED5FA71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 xml:space="preserve">$1,100.00 </w:t>
            </w:r>
          </w:p>
        </w:tc>
        <w:tc>
          <w:tcPr>
            <w:tcW w:w="4860" w:type="dxa"/>
          </w:tcPr>
          <w:p w14:paraId="51F5986B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NENA-Preventing Telecommunicator Tunnel Vision</w:t>
            </w:r>
          </w:p>
        </w:tc>
      </w:tr>
      <w:tr w:rsidR="00F1473D" w14:paraId="056FA36B" w14:textId="77777777" w:rsidTr="00281365">
        <w:trPr>
          <w:trHeight w:val="348"/>
        </w:trPr>
        <w:tc>
          <w:tcPr>
            <w:tcW w:w="1260" w:type="dxa"/>
          </w:tcPr>
          <w:p w14:paraId="500DD77F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26-120</w:t>
            </w:r>
          </w:p>
        </w:tc>
        <w:tc>
          <w:tcPr>
            <w:tcW w:w="1800" w:type="dxa"/>
          </w:tcPr>
          <w:p w14:paraId="3E110B5D" w14:textId="6D08CCDB" w:rsidR="00F1473D" w:rsidRDefault="00896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>St. Mary’s</w:t>
            </w:r>
          </w:p>
        </w:tc>
        <w:tc>
          <w:tcPr>
            <w:tcW w:w="2160" w:type="dxa"/>
          </w:tcPr>
          <w:p w14:paraId="2EEDBBAA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r>
              <w:rPr>
                <w:rFonts w:ascii="Montserrat" w:eastAsia="Montserrat" w:hAnsi="Montserrat" w:cs="Montserrat"/>
              </w:rPr>
              <w:t xml:space="preserve">$31,300.77 </w:t>
            </w:r>
          </w:p>
        </w:tc>
        <w:tc>
          <w:tcPr>
            <w:tcW w:w="4860" w:type="dxa"/>
          </w:tcPr>
          <w:p w14:paraId="71452A2B" w14:textId="77777777" w:rsidR="00F1473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rPr>
                <w:rFonts w:ascii="Montserrat" w:eastAsia="Montserrat" w:hAnsi="Montserrat" w:cs="Montserrat"/>
                <w:color w:val="000000"/>
              </w:rPr>
            </w:pPr>
            <w:proofErr w:type="spellStart"/>
            <w:r>
              <w:rPr>
                <w:rFonts w:ascii="Montserrat" w:eastAsia="Montserrat" w:hAnsi="Montserrat" w:cs="Montserrat"/>
              </w:rPr>
              <w:t>Exacom</w:t>
            </w:r>
            <w:proofErr w:type="spellEnd"/>
            <w:r>
              <w:rPr>
                <w:rFonts w:ascii="Montserrat" w:eastAsia="Montserrat" w:hAnsi="Montserrat" w:cs="Montserrat"/>
              </w:rPr>
              <w:t xml:space="preserve"> Recorder</w:t>
            </w:r>
          </w:p>
        </w:tc>
      </w:tr>
    </w:tbl>
    <w:p w14:paraId="26DCF3A6" w14:textId="77777777" w:rsidR="00F1473D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 xml:space="preserve">  </w:t>
      </w:r>
    </w:p>
    <w:p w14:paraId="057BEE7E" w14:textId="77777777" w:rsidR="00F1473D" w:rsidRDefault="00000000">
      <w:pPr>
        <w:rPr>
          <w:rFonts w:ascii="Montserrat" w:eastAsia="Montserrat" w:hAnsi="Montserrat" w:cs="Montserrat"/>
          <w:b/>
          <w:bCs/>
        </w:rPr>
      </w:pPr>
      <w:r>
        <w:rPr>
          <w:rFonts w:ascii="Montserrat" w:eastAsia="Montserrat" w:hAnsi="Montserrat" w:cs="Montserrat"/>
          <w:b/>
          <w:bCs/>
        </w:rPr>
        <w:t>TOTAL: $40,982.89</w:t>
      </w:r>
    </w:p>
    <w:p w14:paraId="357D973B" w14:textId="77777777" w:rsidR="00F1473D" w:rsidRDefault="00F1473D">
      <w:pPr>
        <w:pBdr>
          <w:top w:val="nil"/>
          <w:left w:val="nil"/>
          <w:bottom w:val="nil"/>
          <w:right w:val="nil"/>
          <w:between w:val="nil"/>
        </w:pBdr>
        <w:rPr>
          <w:rFonts w:ascii="Montserrat" w:eastAsia="Montserrat" w:hAnsi="Montserrat" w:cs="Montserrat"/>
          <w:color w:val="000000"/>
        </w:rPr>
      </w:pPr>
    </w:p>
    <w:p w14:paraId="479DC562" w14:textId="77777777" w:rsidR="00F1473D" w:rsidRDefault="00F1473D" w:rsidP="00D25197">
      <w:pPr>
        <w:pStyle w:val="Heading1"/>
        <w:tabs>
          <w:tab w:val="left" w:pos="860"/>
        </w:tabs>
        <w:ind w:left="0" w:firstLine="0"/>
        <w:rPr>
          <w:rFonts w:ascii="Montserrat" w:eastAsia="Montserrat" w:hAnsi="Montserrat" w:cs="Montserrat"/>
          <w:b w:val="0"/>
          <w:bCs w:val="0"/>
          <w:sz w:val="22"/>
          <w:szCs w:val="22"/>
        </w:rPr>
      </w:pPr>
    </w:p>
    <w:p w14:paraId="0AAA24EF" w14:textId="77777777" w:rsidR="00F1473D" w:rsidRDefault="00000000">
      <w:pPr>
        <w:pStyle w:val="Heading1"/>
        <w:numPr>
          <w:ilvl w:val="0"/>
          <w:numId w:val="1"/>
        </w:numPr>
        <w:tabs>
          <w:tab w:val="left" w:pos="860"/>
        </w:tabs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Upcoming Reminders</w:t>
      </w:r>
    </w:p>
    <w:p w14:paraId="3C57A09E" w14:textId="77777777" w:rsidR="00F1473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80"/>
        </w:tabs>
        <w:ind w:right="534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</w:rPr>
        <w:t>Next Public Meeting Date: Thursday, July 30, 2026</w:t>
      </w:r>
    </w:p>
    <w:p w14:paraId="08B9A54B" w14:textId="77777777" w:rsidR="00F1473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79"/>
        </w:tabs>
        <w:ind w:left="1579" w:hanging="359"/>
        <w:rPr>
          <w:rFonts w:ascii="Montserrat" w:eastAsia="Montserrat" w:hAnsi="Montserrat" w:cs="Montserrat"/>
          <w:color w:val="000000"/>
        </w:rPr>
      </w:pPr>
      <w:r>
        <w:rPr>
          <w:rFonts w:ascii="Montserrat" w:eastAsia="Montserrat" w:hAnsi="Montserrat" w:cs="Montserrat"/>
          <w:color w:val="000000"/>
        </w:rPr>
        <w:t>Projects request for funding due date: Thursday, July 16, 2026</w:t>
      </w:r>
    </w:p>
    <w:p w14:paraId="5506E432" w14:textId="77777777" w:rsidR="00F1473D" w:rsidRDefault="00F1473D">
      <w:pPr>
        <w:pBdr>
          <w:top w:val="nil"/>
          <w:left w:val="nil"/>
          <w:bottom w:val="nil"/>
          <w:right w:val="nil"/>
          <w:between w:val="nil"/>
        </w:pBdr>
        <w:tabs>
          <w:tab w:val="left" w:pos="1579"/>
        </w:tabs>
        <w:rPr>
          <w:rFonts w:ascii="Montserrat" w:eastAsia="Montserrat" w:hAnsi="Montserrat" w:cs="Montserrat"/>
          <w:color w:val="000000"/>
        </w:rPr>
      </w:pPr>
    </w:p>
    <w:p w14:paraId="046D239D" w14:textId="77777777" w:rsidR="00F1473D" w:rsidRDefault="00F1473D">
      <w:pPr>
        <w:pBdr>
          <w:top w:val="nil"/>
          <w:left w:val="nil"/>
          <w:bottom w:val="nil"/>
          <w:right w:val="nil"/>
          <w:between w:val="nil"/>
        </w:pBdr>
        <w:rPr>
          <w:rFonts w:ascii="Montserrat" w:eastAsia="Montserrat" w:hAnsi="Montserrat" w:cs="Montserrat"/>
          <w:color w:val="000000"/>
        </w:rPr>
      </w:pPr>
    </w:p>
    <w:p w14:paraId="69FC0284" w14:textId="77777777" w:rsidR="00F1473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6621"/>
        </w:tabs>
        <w:rPr>
          <w:rFonts w:ascii="Montserrat" w:eastAsia="Montserrat" w:hAnsi="Montserrat" w:cs="Montserrat"/>
          <w:color w:val="000000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000000"/>
        </w:rPr>
        <w:t>Adjournment</w:t>
      </w:r>
      <w:r>
        <w:rPr>
          <w:rFonts w:ascii="Montserrat" w:eastAsia="Montserrat" w:hAnsi="Montserrat" w:cs="Montserrat"/>
          <w:b/>
          <w:bCs/>
          <w:color w:val="000000"/>
        </w:rPr>
        <w:tab/>
      </w:r>
      <w:r>
        <w:rPr>
          <w:rFonts w:ascii="Montserrat" w:eastAsia="Montserrat" w:hAnsi="Montserrat" w:cs="Montserrat"/>
          <w:color w:val="000000"/>
        </w:rPr>
        <w:t>Chair Scott Haas</w:t>
      </w:r>
    </w:p>
    <w:sectPr w:rsidR="00F1473D">
      <w:headerReference w:type="default" r:id="rId10"/>
      <w:footerReference w:type="default" r:id="rId11"/>
      <w:pgSz w:w="12240" w:h="15840"/>
      <w:pgMar w:top="1360" w:right="1040" w:bottom="1520" w:left="1300" w:header="0" w:footer="13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A399B" w14:textId="77777777" w:rsidR="00FD07CC" w:rsidRDefault="00FD07CC">
      <w:r>
        <w:separator/>
      </w:r>
    </w:p>
  </w:endnote>
  <w:endnote w:type="continuationSeparator" w:id="0">
    <w:p w14:paraId="7062C7B3" w14:textId="77777777" w:rsidR="00FD07CC" w:rsidRDefault="00FD0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altName w:val="Montserrat"/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1" w:fontKey="{423D82DA-7A5A-4435-91E0-03E7A5824E4F}"/>
    <w:embedBold r:id="rId2" w:fontKey="{E0C2A2E1-83EC-414E-9F54-EA6981F551DB}"/>
    <w:embedItalic r:id="rId3" w:fontKey="{A668F498-705E-44E1-BDD5-E849119837E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C6B5980-56EA-472D-8C5A-351D3EDA6A7E}"/>
    <w:embedBold r:id="rId5" w:fontKey="{B3F06A06-4379-4CBE-B1F8-3B451547D99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2D878A68-5A66-4235-A909-019650038E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7A5E81B-229D-4A07-A1B9-377171C475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B084C" w14:textId="77777777" w:rsidR="00F1473D" w:rsidRDefault="00F147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Montserrat" w:eastAsia="Montserrat" w:hAnsi="Montserrat" w:cs="Montserrat"/>
        <w:b/>
        <w:bCs/>
        <w:color w:val="EE0000"/>
        <w:sz w:val="18"/>
        <w:szCs w:val="18"/>
      </w:rPr>
    </w:pPr>
  </w:p>
  <w:p w14:paraId="1EDA3C87" w14:textId="27DB28E7" w:rsidR="00F1473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Montserrat" w:eastAsia="Montserrat" w:hAnsi="Montserrat" w:cs="Montserrat"/>
        <w:b/>
        <w:bCs/>
        <w:sz w:val="16"/>
        <w:szCs w:val="16"/>
      </w:rPr>
    </w:pPr>
    <w:r>
      <w:rPr>
        <w:rFonts w:ascii="Montserrat" w:eastAsia="Montserrat" w:hAnsi="Montserrat" w:cs="Montserrat"/>
        <w:b/>
        <w:bCs/>
        <w:color w:val="EE0000"/>
        <w:sz w:val="18"/>
        <w:szCs w:val="18"/>
      </w:rPr>
      <w:tab/>
    </w:r>
    <w:r>
      <w:rPr>
        <w:rFonts w:ascii="Montserrat" w:eastAsia="Montserrat" w:hAnsi="Montserrat" w:cs="Montserrat"/>
        <w:b/>
        <w:bCs/>
        <w:sz w:val="18"/>
        <w:szCs w:val="18"/>
      </w:rPr>
      <w:t xml:space="preserve">     </w:t>
    </w:r>
    <w:r w:rsidR="00C673AF" w:rsidRPr="00C673AF">
      <w:rPr>
        <w:rFonts w:ascii="Montserrat" w:eastAsia="Montserrat" w:hAnsi="Montserrat" w:cs="Montserrat"/>
        <w:b/>
        <w:bCs/>
        <w:sz w:val="16"/>
        <w:szCs w:val="16"/>
      </w:rPr>
      <w:t>Special</w:t>
    </w:r>
    <w:r w:rsidR="00C673AF">
      <w:rPr>
        <w:rFonts w:ascii="Montserrat" w:eastAsia="Montserrat" w:hAnsi="Montserrat" w:cs="Montserrat"/>
        <w:b/>
        <w:bCs/>
        <w:sz w:val="18"/>
        <w:szCs w:val="18"/>
      </w:rPr>
      <w:t xml:space="preserve"> </w:t>
    </w:r>
    <w:r>
      <w:rPr>
        <w:rFonts w:ascii="Montserrat" w:eastAsia="Montserrat" w:hAnsi="Montserrat" w:cs="Montserrat"/>
        <w:b/>
        <w:bCs/>
        <w:sz w:val="16"/>
        <w:szCs w:val="16"/>
      </w:rPr>
      <w:t>Open Session Board Meeting</w:t>
    </w:r>
  </w:p>
  <w:p w14:paraId="3550D69E" w14:textId="3210E888" w:rsidR="00F1473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Montserrat" w:eastAsia="Montserrat" w:hAnsi="Montserrat" w:cs="Montserrat"/>
        <w:b/>
        <w:bCs/>
        <w:sz w:val="16"/>
        <w:szCs w:val="16"/>
      </w:rPr>
    </w:pPr>
    <w:r>
      <w:rPr>
        <w:rFonts w:ascii="Montserrat" w:eastAsia="Montserrat" w:hAnsi="Montserrat" w:cs="Montserrat"/>
        <w:b/>
        <w:bCs/>
        <w:sz w:val="16"/>
        <w:szCs w:val="16"/>
      </w:rPr>
      <w:tab/>
    </w:r>
    <w:r w:rsidR="00B936D5">
      <w:rPr>
        <w:rFonts w:ascii="Montserrat" w:eastAsia="Montserrat" w:hAnsi="Montserrat" w:cs="Montserrat"/>
        <w:b/>
        <w:bCs/>
        <w:sz w:val="16"/>
        <w:szCs w:val="16"/>
      </w:rPr>
      <w:t>Mon</w:t>
    </w:r>
    <w:r>
      <w:rPr>
        <w:rFonts w:ascii="Montserrat" w:eastAsia="Montserrat" w:hAnsi="Montserrat" w:cs="Montserrat"/>
        <w:b/>
        <w:bCs/>
        <w:sz w:val="16"/>
        <w:szCs w:val="16"/>
      </w:rPr>
      <w:t xml:space="preserve">day, June </w:t>
    </w:r>
    <w:r w:rsidR="00B936D5">
      <w:rPr>
        <w:rFonts w:ascii="Montserrat" w:eastAsia="Montserrat" w:hAnsi="Montserrat" w:cs="Montserrat"/>
        <w:b/>
        <w:bCs/>
        <w:sz w:val="16"/>
        <w:szCs w:val="16"/>
      </w:rPr>
      <w:t>29</w:t>
    </w:r>
    <w:r>
      <w:rPr>
        <w:rFonts w:ascii="Montserrat" w:eastAsia="Montserrat" w:hAnsi="Montserrat" w:cs="Montserrat"/>
        <w:b/>
        <w:bCs/>
        <w:sz w:val="16"/>
        <w:szCs w:val="16"/>
      </w:rPr>
      <w:t>, 2026</w:t>
    </w:r>
  </w:p>
  <w:p w14:paraId="7946417D" w14:textId="77777777" w:rsidR="00F1473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bCs/>
      </w:rPr>
    </w:pPr>
    <w:r>
      <w:rPr>
        <w:rFonts w:ascii="Montserrat" w:eastAsia="Montserrat" w:hAnsi="Montserrat" w:cs="Montserrat"/>
        <w:b/>
        <w:bCs/>
        <w:sz w:val="16"/>
        <w:szCs w:val="16"/>
      </w:rPr>
      <w:tab/>
      <w:t xml:space="preserve">Page </w:t>
    </w:r>
    <w:r>
      <w:rPr>
        <w:rFonts w:ascii="Montserrat" w:eastAsia="Montserrat" w:hAnsi="Montserrat" w:cs="Montserrat"/>
        <w:b/>
        <w:bCs/>
        <w:sz w:val="16"/>
        <w:szCs w:val="16"/>
      </w:rPr>
      <w:fldChar w:fldCharType="begin"/>
    </w:r>
    <w:r>
      <w:rPr>
        <w:rFonts w:ascii="Montserrat" w:eastAsia="Montserrat" w:hAnsi="Montserrat" w:cs="Montserrat"/>
        <w:b/>
        <w:bCs/>
        <w:sz w:val="16"/>
        <w:szCs w:val="16"/>
      </w:rPr>
      <w:instrText>PAGE</w:instrText>
    </w:r>
    <w:r>
      <w:rPr>
        <w:rFonts w:ascii="Montserrat" w:eastAsia="Montserrat" w:hAnsi="Montserrat" w:cs="Montserrat"/>
        <w:b/>
        <w:bCs/>
        <w:sz w:val="16"/>
        <w:szCs w:val="16"/>
      </w:rPr>
      <w:fldChar w:fldCharType="separate"/>
    </w:r>
    <w:r w:rsidR="002350A9">
      <w:rPr>
        <w:rFonts w:ascii="Montserrat" w:eastAsia="Montserrat" w:hAnsi="Montserrat" w:cs="Montserrat"/>
        <w:b/>
        <w:bCs/>
        <w:noProof/>
        <w:sz w:val="16"/>
        <w:szCs w:val="16"/>
      </w:rPr>
      <w:t>1</w:t>
    </w:r>
    <w:r>
      <w:rPr>
        <w:rFonts w:ascii="Montserrat" w:eastAsia="Montserrat" w:hAnsi="Montserrat" w:cs="Montserrat"/>
        <w:b/>
        <w:bCs/>
        <w:sz w:val="16"/>
        <w:szCs w:val="16"/>
      </w:rPr>
      <w:fldChar w:fldCharType="end"/>
    </w:r>
    <w:r>
      <w:rPr>
        <w:rFonts w:ascii="Montserrat" w:eastAsia="Montserrat" w:hAnsi="Montserrat" w:cs="Montserrat"/>
        <w:b/>
        <w:bCs/>
        <w:sz w:val="16"/>
        <w:szCs w:val="16"/>
      </w:rPr>
      <w:t xml:space="preserve"> of </w:t>
    </w:r>
    <w:r>
      <w:rPr>
        <w:rFonts w:ascii="Montserrat" w:eastAsia="Montserrat" w:hAnsi="Montserrat" w:cs="Montserrat"/>
        <w:b/>
        <w:bCs/>
        <w:sz w:val="16"/>
        <w:szCs w:val="16"/>
      </w:rPr>
      <w:fldChar w:fldCharType="begin"/>
    </w:r>
    <w:r>
      <w:rPr>
        <w:rFonts w:ascii="Montserrat" w:eastAsia="Montserrat" w:hAnsi="Montserrat" w:cs="Montserrat"/>
        <w:b/>
        <w:bCs/>
        <w:sz w:val="16"/>
        <w:szCs w:val="16"/>
      </w:rPr>
      <w:instrText>NUMPAGES</w:instrText>
    </w:r>
    <w:r>
      <w:rPr>
        <w:rFonts w:ascii="Montserrat" w:eastAsia="Montserrat" w:hAnsi="Montserrat" w:cs="Montserrat"/>
        <w:b/>
        <w:bCs/>
        <w:sz w:val="16"/>
        <w:szCs w:val="16"/>
      </w:rPr>
      <w:fldChar w:fldCharType="separate"/>
    </w:r>
    <w:r w:rsidR="002350A9">
      <w:rPr>
        <w:rFonts w:ascii="Montserrat" w:eastAsia="Montserrat" w:hAnsi="Montserrat" w:cs="Montserrat"/>
        <w:b/>
        <w:bCs/>
        <w:noProof/>
        <w:sz w:val="16"/>
        <w:szCs w:val="16"/>
      </w:rPr>
      <w:t>2</w:t>
    </w:r>
    <w:r>
      <w:rPr>
        <w:rFonts w:ascii="Montserrat" w:eastAsia="Montserrat" w:hAnsi="Montserrat" w:cs="Montserrat"/>
        <w:b/>
        <w:bCs/>
        <w:sz w:val="16"/>
        <w:szCs w:val="16"/>
      </w:rPr>
      <w:fldChar w:fldCharType="end"/>
    </w:r>
  </w:p>
  <w:p w14:paraId="174B4D4D" w14:textId="77777777" w:rsidR="00F1473D" w:rsidRDefault="00F1473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D9989" w14:textId="77777777" w:rsidR="00FD07CC" w:rsidRDefault="00FD07CC">
      <w:r>
        <w:separator/>
      </w:r>
    </w:p>
  </w:footnote>
  <w:footnote w:type="continuationSeparator" w:id="0">
    <w:p w14:paraId="3AE17249" w14:textId="77777777" w:rsidR="00FD07CC" w:rsidRDefault="00FD0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C84F" w14:textId="77777777" w:rsidR="00F1473D" w:rsidRDefault="00F147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0D79316E" w14:textId="77777777" w:rsidR="00F1473D" w:rsidRDefault="00F147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36C8D"/>
    <w:multiLevelType w:val="hybridMultilevel"/>
    <w:tmpl w:val="5100BD0C"/>
    <w:lvl w:ilvl="0" w:tplc="04090019">
      <w:start w:val="1"/>
      <w:numFmt w:val="lowerLetter"/>
      <w:lvlText w:val="%1."/>
      <w:lvlJc w:val="left"/>
      <w:pPr>
        <w:ind w:left="1940" w:hanging="360"/>
      </w:pPr>
    </w:lvl>
    <w:lvl w:ilvl="1" w:tplc="04090019" w:tentative="1">
      <w:start w:val="1"/>
      <w:numFmt w:val="lowerLetter"/>
      <w:lvlText w:val="%2."/>
      <w:lvlJc w:val="left"/>
      <w:pPr>
        <w:ind w:left="2660" w:hanging="360"/>
      </w:pPr>
    </w:lvl>
    <w:lvl w:ilvl="2" w:tplc="0409001B" w:tentative="1">
      <w:start w:val="1"/>
      <w:numFmt w:val="lowerRoman"/>
      <w:lvlText w:val="%3."/>
      <w:lvlJc w:val="right"/>
      <w:pPr>
        <w:ind w:left="3380" w:hanging="180"/>
      </w:pPr>
    </w:lvl>
    <w:lvl w:ilvl="3" w:tplc="0409000F" w:tentative="1">
      <w:start w:val="1"/>
      <w:numFmt w:val="decimal"/>
      <w:lvlText w:val="%4."/>
      <w:lvlJc w:val="left"/>
      <w:pPr>
        <w:ind w:left="4100" w:hanging="360"/>
      </w:pPr>
    </w:lvl>
    <w:lvl w:ilvl="4" w:tplc="04090019" w:tentative="1">
      <w:start w:val="1"/>
      <w:numFmt w:val="lowerLetter"/>
      <w:lvlText w:val="%5."/>
      <w:lvlJc w:val="left"/>
      <w:pPr>
        <w:ind w:left="4820" w:hanging="360"/>
      </w:pPr>
    </w:lvl>
    <w:lvl w:ilvl="5" w:tplc="0409001B" w:tentative="1">
      <w:start w:val="1"/>
      <w:numFmt w:val="lowerRoman"/>
      <w:lvlText w:val="%6."/>
      <w:lvlJc w:val="right"/>
      <w:pPr>
        <w:ind w:left="5540" w:hanging="180"/>
      </w:pPr>
    </w:lvl>
    <w:lvl w:ilvl="6" w:tplc="0409000F" w:tentative="1">
      <w:start w:val="1"/>
      <w:numFmt w:val="decimal"/>
      <w:lvlText w:val="%7."/>
      <w:lvlJc w:val="left"/>
      <w:pPr>
        <w:ind w:left="6260" w:hanging="360"/>
      </w:pPr>
    </w:lvl>
    <w:lvl w:ilvl="7" w:tplc="04090019" w:tentative="1">
      <w:start w:val="1"/>
      <w:numFmt w:val="lowerLetter"/>
      <w:lvlText w:val="%8."/>
      <w:lvlJc w:val="left"/>
      <w:pPr>
        <w:ind w:left="6980" w:hanging="360"/>
      </w:pPr>
    </w:lvl>
    <w:lvl w:ilvl="8" w:tplc="0409001B" w:tentative="1">
      <w:start w:val="1"/>
      <w:numFmt w:val="lowerRoman"/>
      <w:lvlText w:val="%9."/>
      <w:lvlJc w:val="right"/>
      <w:pPr>
        <w:ind w:left="7700" w:hanging="180"/>
      </w:pPr>
    </w:lvl>
  </w:abstractNum>
  <w:abstractNum w:abstractNumId="1" w15:restartNumberingAfterBreak="0">
    <w:nsid w:val="51AF70B8"/>
    <w:multiLevelType w:val="multilevel"/>
    <w:tmpl w:val="49084AE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D84A9D"/>
    <w:multiLevelType w:val="multilevel"/>
    <w:tmpl w:val="4DA4DAF6"/>
    <w:lvl w:ilvl="0">
      <w:start w:val="1"/>
      <w:numFmt w:val="upperRoman"/>
      <w:lvlText w:val="%1."/>
      <w:lvlJc w:val="left"/>
      <w:pPr>
        <w:ind w:left="860" w:hanging="473"/>
      </w:pPr>
      <w:rPr>
        <w:rFonts w:ascii="Montserrat" w:eastAsia="Montserrat" w:hAnsi="Montserrat" w:cs="Montserrat"/>
        <w:b/>
        <w:bCs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580" w:hanging="360"/>
      </w:pPr>
      <w:rPr>
        <w:rFonts w:ascii="Montserrat" w:eastAsia="Calibri" w:hAnsi="Montserrat" w:cs="Calibri" w:hint="default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504" w:hanging="360"/>
      </w:pPr>
    </w:lvl>
    <w:lvl w:ilvl="3">
      <w:numFmt w:val="bullet"/>
      <w:lvlText w:val="•"/>
      <w:lvlJc w:val="left"/>
      <w:pPr>
        <w:ind w:left="3428" w:hanging="360"/>
      </w:pPr>
    </w:lvl>
    <w:lvl w:ilvl="4">
      <w:numFmt w:val="bullet"/>
      <w:lvlText w:val="•"/>
      <w:lvlJc w:val="left"/>
      <w:pPr>
        <w:ind w:left="4353" w:hanging="360"/>
      </w:pPr>
    </w:lvl>
    <w:lvl w:ilvl="5">
      <w:numFmt w:val="bullet"/>
      <w:lvlText w:val="•"/>
      <w:lvlJc w:val="left"/>
      <w:pPr>
        <w:ind w:left="5277" w:hanging="360"/>
      </w:pPr>
    </w:lvl>
    <w:lvl w:ilvl="6">
      <w:numFmt w:val="bullet"/>
      <w:lvlText w:val="•"/>
      <w:lvlJc w:val="left"/>
      <w:pPr>
        <w:ind w:left="6202" w:hanging="360"/>
      </w:pPr>
    </w:lvl>
    <w:lvl w:ilvl="7">
      <w:numFmt w:val="bullet"/>
      <w:lvlText w:val="•"/>
      <w:lvlJc w:val="left"/>
      <w:pPr>
        <w:ind w:left="7126" w:hanging="360"/>
      </w:pPr>
    </w:lvl>
    <w:lvl w:ilvl="8">
      <w:numFmt w:val="bullet"/>
      <w:lvlText w:val="•"/>
      <w:lvlJc w:val="left"/>
      <w:pPr>
        <w:ind w:left="8051" w:hanging="360"/>
      </w:pPr>
    </w:lvl>
  </w:abstractNum>
  <w:abstractNum w:abstractNumId="3" w15:restartNumberingAfterBreak="0">
    <w:nsid w:val="6EBC76D0"/>
    <w:multiLevelType w:val="hybridMultilevel"/>
    <w:tmpl w:val="CD4EDE06"/>
    <w:lvl w:ilvl="0" w:tplc="040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num w:numId="1" w16cid:durableId="1106270669">
    <w:abstractNumId w:val="2"/>
  </w:num>
  <w:num w:numId="2" w16cid:durableId="430249817">
    <w:abstractNumId w:val="1"/>
  </w:num>
  <w:num w:numId="3" w16cid:durableId="337389212">
    <w:abstractNumId w:val="3"/>
  </w:num>
  <w:num w:numId="4" w16cid:durableId="958612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73D"/>
    <w:rsid w:val="00017BC7"/>
    <w:rsid w:val="001545FB"/>
    <w:rsid w:val="001C05BE"/>
    <w:rsid w:val="002350A9"/>
    <w:rsid w:val="00281365"/>
    <w:rsid w:val="00423EF6"/>
    <w:rsid w:val="005E587B"/>
    <w:rsid w:val="006577F8"/>
    <w:rsid w:val="006745CE"/>
    <w:rsid w:val="00712FCE"/>
    <w:rsid w:val="008968D9"/>
    <w:rsid w:val="008A35F6"/>
    <w:rsid w:val="00A3524A"/>
    <w:rsid w:val="00B326FA"/>
    <w:rsid w:val="00B936D5"/>
    <w:rsid w:val="00BF2AB6"/>
    <w:rsid w:val="00C673AF"/>
    <w:rsid w:val="00CF1B8B"/>
    <w:rsid w:val="00D25197"/>
    <w:rsid w:val="00DD7BC2"/>
    <w:rsid w:val="00F1473D"/>
    <w:rsid w:val="00FD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FC928"/>
  <w15:docId w15:val="{7E936202-825C-4484-A2C2-06A10BD8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860" w:hanging="7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F2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36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6D5"/>
  </w:style>
  <w:style w:type="paragraph" w:styleId="Footer">
    <w:name w:val="footer"/>
    <w:basedOn w:val="Normal"/>
    <w:link w:val="FooterChar"/>
    <w:uiPriority w:val="99"/>
    <w:unhideWhenUsed/>
    <w:rsid w:val="00B936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mvf-jpghefx?hs=122&amp;authuser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i5DVy7AfLrAmZ/2l6LK19dZCUw==">CgMxLjA4AHIhMTRqTnVUU0FUVGhxd3BtUWV4cHlZdFdadFdqUDdkdVct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B85F754B09B4E8DF72EDCB804FF4F" ma:contentTypeVersion="3" ma:contentTypeDescription="Create a new document." ma:contentTypeScope="" ma:versionID="6bd80e268f77534dbfdffc386d221a95">
  <xsd:schema xmlns:xsd="http://www.w3.org/2001/XMLSchema" xmlns:xs="http://www.w3.org/2001/XMLSchema" xmlns:p="http://schemas.microsoft.com/office/2006/metadata/properties" xmlns:ns2="1f33c19f-24a1-4fe4-9a0f-548b5d2faba4" targetNamespace="http://schemas.microsoft.com/office/2006/metadata/properties" ma:root="true" ma:fieldsID="3d79adc99a5292db4291703955ea7813" ns2:_="">
    <xsd:import namespace="1f33c19f-24a1-4fe4-9a0f-548b5d2faba4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Team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3c19f-24a1-4fe4-9a0f-548b5d2faba4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internalName="Year">
      <xsd:simpleType>
        <xsd:restriction base="dms:Text">
          <xsd:maxLength value="255"/>
        </xsd:restriction>
      </xsd:simpleType>
    </xsd:element>
    <xsd:element name="Team" ma:index="9" nillable="true" ma:displayName="Meeting Type" ma:internalName="Team">
      <xsd:simpleType>
        <xsd:restriction base="dms:Text">
          <xsd:maxLength value="255"/>
        </xsd:restriction>
      </xsd:simpleType>
    </xsd:element>
    <xsd:element name="Category" ma:index="10" nillable="true" ma:displayName="Category" ma:internalName="Categor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1f33c19f-24a1-4fe4-9a0f-548b5d2faba4" xsi:nil="true"/>
    <Team xmlns="1f33c19f-24a1-4fe4-9a0f-548b5d2faba4" xsi:nil="true"/>
    <Category xmlns="1f33c19f-24a1-4fe4-9a0f-548b5d2faba4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580E75E-6943-4738-B870-9F60C421B4A3}"/>
</file>

<file path=customXml/itemProps3.xml><?xml version="1.0" encoding="utf-8"?>
<ds:datastoreItem xmlns:ds="http://schemas.openxmlformats.org/officeDocument/2006/customXml" ds:itemID="{9FC53EB0-7702-4CBD-90A7-B49099540AB6}"/>
</file>

<file path=customXml/itemProps4.xml><?xml version="1.0" encoding="utf-8"?>
<ds:datastoreItem xmlns:ds="http://schemas.openxmlformats.org/officeDocument/2006/customXml" ds:itemID="{0CEB262B-7706-4956-851E-8B83940C3A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Andranese Carter -MDEM-</cp:lastModifiedBy>
  <cp:revision>2</cp:revision>
  <cp:lastPrinted>2026-06-09T17:58:00Z</cp:lastPrinted>
  <dcterms:created xsi:type="dcterms:W3CDTF">2026-06-22T13:51:00Z</dcterms:created>
  <dcterms:modified xsi:type="dcterms:W3CDTF">2026-06-22T13:51:00Z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2025-01-27T00:00:00Z</vt:lpwstr>
  </property>
  <property fmtid="{D5CDD505-2E9C-101B-9397-08002B2CF9AE}" pid="3" name="Creator">
    <vt:lpwstr>Microsoft® Word for Microsoft 365</vt:lpwstr>
  </property>
  <property fmtid="{D5CDD505-2E9C-101B-9397-08002B2CF9AE}" pid="4" name="LastSaved">
    <vt:lpwstr>2025-02-12T00:00:00Z</vt:lpwstr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0x010100222B85F754B09B4E8DF72EDCB804FF4F</vt:lpwstr>
  </property>
</Properties>
</file>